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A132" w14:textId="7C8329E4" w:rsidR="00826548" w:rsidRPr="00F67819" w:rsidRDefault="00271FD8" w:rsidP="00161E5E">
      <w:bookmarkStart w:id="0" w:name="_Hlk95139974"/>
      <w:bookmarkEnd w:id="0"/>
      <w:r>
        <w:rPr>
          <w:noProof/>
        </w:rPr>
        <w:drawing>
          <wp:inline distT="0" distB="0" distL="0" distR="0" wp14:anchorId="05138A7C" wp14:editId="59B469FF">
            <wp:extent cx="2486025" cy="1196340"/>
            <wp:effectExtent l="0" t="0" r="9525" b="381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B6C6D" w14:textId="77777777" w:rsidR="00271FD8" w:rsidRDefault="00271FD8" w:rsidP="00271FD8">
      <w:pPr>
        <w:ind w:left="4395"/>
        <w:rPr>
          <w:b/>
          <w:color w:val="325159"/>
          <w:sz w:val="44"/>
        </w:rPr>
      </w:pPr>
      <w:r>
        <w:rPr>
          <w:b/>
          <w:color w:val="325159"/>
          <w:sz w:val="44"/>
        </w:rPr>
        <w:t xml:space="preserve">Die Infos von </w:t>
      </w:r>
      <w:r>
        <w:rPr>
          <w:b/>
          <w:color w:val="325159"/>
          <w:sz w:val="44"/>
        </w:rPr>
        <w:br/>
        <w:t>IDELUX Environnement</w:t>
      </w:r>
    </w:p>
    <w:p w14:paraId="79579633" w14:textId="77777777" w:rsidR="003C7AA3" w:rsidRPr="003C7AA3" w:rsidRDefault="003C7AA3" w:rsidP="003C7AA3">
      <w:pPr>
        <w:ind w:left="4395"/>
        <w:rPr>
          <w:color w:val="325159"/>
          <w:szCs w:val="30"/>
        </w:rPr>
      </w:pPr>
      <w:proofErr w:type="spellStart"/>
      <w:r w:rsidRPr="003C7AA3">
        <w:rPr>
          <w:color w:val="325159"/>
          <w:szCs w:val="30"/>
        </w:rPr>
        <w:t>für</w:t>
      </w:r>
      <w:proofErr w:type="spellEnd"/>
      <w:r w:rsidRPr="003C7AA3">
        <w:rPr>
          <w:color w:val="325159"/>
          <w:szCs w:val="30"/>
        </w:rPr>
        <w:t xml:space="preserve"> </w:t>
      </w:r>
      <w:proofErr w:type="spellStart"/>
      <w:r w:rsidRPr="003C7AA3">
        <w:rPr>
          <w:color w:val="325159"/>
          <w:szCs w:val="30"/>
        </w:rPr>
        <w:t>Ihre</w:t>
      </w:r>
      <w:proofErr w:type="spellEnd"/>
      <w:r w:rsidRPr="003C7AA3">
        <w:rPr>
          <w:color w:val="325159"/>
          <w:szCs w:val="30"/>
        </w:rPr>
        <w:t xml:space="preserve"> </w:t>
      </w:r>
      <w:proofErr w:type="spellStart"/>
      <w:r w:rsidRPr="003C7AA3">
        <w:rPr>
          <w:color w:val="325159"/>
          <w:szCs w:val="30"/>
        </w:rPr>
        <w:t>Gemeindebriefe</w:t>
      </w:r>
      <w:proofErr w:type="spellEnd"/>
    </w:p>
    <w:p w14:paraId="134FE0D1" w14:textId="302A2714" w:rsidR="00271FD8" w:rsidRPr="00F67819" w:rsidRDefault="003C7AA3" w:rsidP="003C7AA3">
      <w:pPr>
        <w:ind w:left="4395"/>
      </w:pPr>
      <w:r w:rsidRPr="003C7AA3">
        <w:rPr>
          <w:b/>
          <w:bCs/>
          <w:color w:val="325159"/>
          <w:szCs w:val="30"/>
        </w:rPr>
        <w:t>März 2024</w:t>
      </w:r>
    </w:p>
    <w:p w14:paraId="18E26E21" w14:textId="04FCB2D3" w:rsidR="00D328BF" w:rsidRPr="00F67819" w:rsidRDefault="00D328BF" w:rsidP="009B7BBC">
      <w:r w:rsidRPr="00F67819">
        <w:rPr>
          <w:bCs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A03CF4" wp14:editId="555A58F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239520" cy="300990"/>
                <wp:effectExtent l="0" t="0" r="0" b="381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300990"/>
                        </a:xfrm>
                        <a:prstGeom prst="rect">
                          <a:avLst/>
                        </a:prstGeom>
                        <a:solidFill>
                          <a:srgbClr val="AFC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3D1F" w14:textId="6C91E8B7" w:rsidR="00D328BF" w:rsidRPr="00F1530C" w:rsidRDefault="00271FD8" w:rsidP="00D328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ABFÄLLE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BA03C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.65pt;width:97.6pt;height:23.7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" fillcolor="#afcc40" stroked="f">
                <v:textbox>
                  <w:txbxContent>
                    <w:p w14:paraId="541B3D1F" w14:textId="6C91E8B7" w:rsidR="00D328BF" w:rsidRPr="00F1530C" w:rsidRDefault="00271FD8" w:rsidP="00D328BF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ABFÄLLE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80B94" w14:textId="40B79E05" w:rsidR="00D328BF" w:rsidRPr="00F67819" w:rsidRDefault="00D328BF"/>
    <w:p w14:paraId="3FB1B38E" w14:textId="6C92572C" w:rsidR="00340A2E" w:rsidRPr="00340A2E" w:rsidRDefault="003C7AA3" w:rsidP="00340A2E">
      <w:pPr>
        <w:jc w:val="both"/>
        <w:rPr>
          <w:b/>
          <w:bCs/>
          <w:color w:val="AFCC40"/>
          <w:kern w:val="32"/>
          <w:sz w:val="32"/>
        </w:rPr>
      </w:pPr>
      <w:bookmarkStart w:id="1" w:name="_Hlk59438033"/>
      <w:bookmarkStart w:id="2" w:name="_Hlk122439507"/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Geben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Sie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Ihrem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Fahrrad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ein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2. Leben</w:t>
      </w:r>
    </w:p>
    <w:bookmarkEnd w:id="1"/>
    <w:p w14:paraId="139C5D30" w14:textId="0DC3FFCF" w:rsidR="003C7AA3" w:rsidRPr="003C7AA3" w:rsidRDefault="00340A2E" w:rsidP="00340A2E">
      <w:pPr>
        <w:jc w:val="center"/>
      </w:pPr>
      <w:r>
        <w:rPr>
          <w:noProof/>
        </w:rPr>
        <w:drawing>
          <wp:inline distT="0" distB="0" distL="0" distR="0" wp14:anchorId="33396E7C" wp14:editId="0EFBCA73">
            <wp:extent cx="4458268" cy="4458268"/>
            <wp:effectExtent l="0" t="0" r="0" b="0"/>
            <wp:docPr id="1615192725" name="Image 1" descr="Une image contenant texte, Roue de vélo, roue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192725" name="Image 1" descr="Une image contenant texte, Roue de vélo, roue, affich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590" cy="44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2F2E8" w14:textId="77777777" w:rsidR="00340A2E" w:rsidRDefault="00340A2E" w:rsidP="003C7AA3">
      <w:pPr>
        <w:rPr>
          <w:b/>
          <w:bCs/>
        </w:rPr>
      </w:pPr>
    </w:p>
    <w:p w14:paraId="5A202A32" w14:textId="6A147232" w:rsidR="003C7AA3" w:rsidRPr="003C7AA3" w:rsidRDefault="003C7AA3" w:rsidP="003C7AA3">
      <w:pPr>
        <w:rPr>
          <w:b/>
          <w:bCs/>
        </w:rPr>
      </w:pPr>
      <w:r w:rsidRPr="003C7AA3">
        <w:rPr>
          <w:b/>
          <w:bCs/>
        </w:rPr>
        <w:t xml:space="preserve">Am </w:t>
      </w:r>
      <w:proofErr w:type="spellStart"/>
      <w:r w:rsidRPr="003C7AA3">
        <w:rPr>
          <w:b/>
          <w:bCs/>
        </w:rPr>
        <w:t>Samstag</w:t>
      </w:r>
      <w:proofErr w:type="spellEnd"/>
      <w:r w:rsidRPr="003C7AA3">
        <w:rPr>
          <w:b/>
          <w:bCs/>
        </w:rPr>
        <w:t xml:space="preserve">, den 20. April 2024, </w:t>
      </w:r>
      <w:proofErr w:type="spellStart"/>
      <w:r w:rsidRPr="003C7AA3">
        <w:rPr>
          <w:b/>
          <w:bCs/>
        </w:rPr>
        <w:t>findet</w:t>
      </w:r>
      <w:proofErr w:type="spellEnd"/>
      <w:r w:rsidRPr="003C7AA3">
        <w:rPr>
          <w:b/>
          <w:bCs/>
        </w:rPr>
        <w:t xml:space="preserve"> in </w:t>
      </w:r>
      <w:proofErr w:type="spellStart"/>
      <w:r w:rsidRPr="003C7AA3">
        <w:rPr>
          <w:b/>
          <w:bCs/>
        </w:rPr>
        <w:t>allen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Recyparks</w:t>
      </w:r>
      <w:proofErr w:type="spellEnd"/>
      <w:r w:rsidRPr="003C7AA3">
        <w:rPr>
          <w:b/>
          <w:bCs/>
        </w:rPr>
        <w:t xml:space="preserve"> in </w:t>
      </w:r>
      <w:r w:rsidR="003C71B9">
        <w:rPr>
          <w:b/>
          <w:bCs/>
        </w:rPr>
        <w:t xml:space="preserve">der </w:t>
      </w:r>
      <w:r w:rsidRPr="003C7AA3">
        <w:rPr>
          <w:b/>
          <w:bCs/>
        </w:rPr>
        <w:t xml:space="preserve">Wallonie die 16. </w:t>
      </w:r>
      <w:proofErr w:type="spellStart"/>
      <w:r w:rsidRPr="003C7AA3">
        <w:rPr>
          <w:b/>
          <w:bCs/>
        </w:rPr>
        <w:t>Ausgabe</w:t>
      </w:r>
      <w:proofErr w:type="spellEnd"/>
      <w:r w:rsidRPr="003C7AA3">
        <w:rPr>
          <w:b/>
          <w:bCs/>
        </w:rPr>
        <w:t xml:space="preserve"> der </w:t>
      </w:r>
      <w:proofErr w:type="spellStart"/>
      <w:r w:rsidRPr="003C7AA3">
        <w:rPr>
          <w:b/>
          <w:bCs/>
        </w:rPr>
        <w:t>großen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Fahrradsammlung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statt</w:t>
      </w:r>
      <w:proofErr w:type="spellEnd"/>
      <w:r w:rsidRPr="003C7AA3">
        <w:rPr>
          <w:b/>
          <w:bCs/>
        </w:rPr>
        <w:t>!</w:t>
      </w:r>
    </w:p>
    <w:p w14:paraId="1EFF9EE0" w14:textId="77777777" w:rsidR="003C7AA3" w:rsidRDefault="003C7AA3" w:rsidP="003C7AA3">
      <w:pPr>
        <w:jc w:val="both"/>
      </w:pPr>
    </w:p>
    <w:p w14:paraId="4F7EC1A1" w14:textId="77777777" w:rsidR="003C7AA3" w:rsidRDefault="003C7AA3" w:rsidP="003C7AA3">
      <w:pPr>
        <w:jc w:val="both"/>
      </w:pPr>
      <w:r>
        <w:t xml:space="preserve">Die </w:t>
      </w:r>
      <w:proofErr w:type="spellStart"/>
      <w:r>
        <w:t>Lebensdauer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Gegenstandes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verlängern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spenden</w:t>
      </w:r>
      <w:proofErr w:type="spellEnd"/>
      <w:r>
        <w:t xml:space="preserve">, </w:t>
      </w:r>
      <w:proofErr w:type="spellStart"/>
      <w:r>
        <w:t>bedeutet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verhindern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Abfall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Im </w:t>
      </w:r>
      <w:proofErr w:type="spellStart"/>
      <w:r>
        <w:t>Jahr</w:t>
      </w:r>
      <w:proofErr w:type="spellEnd"/>
      <w:r>
        <w:t xml:space="preserve"> 2024 </w:t>
      </w:r>
      <w:proofErr w:type="spellStart"/>
      <w:r>
        <w:t>organisiert</w:t>
      </w:r>
      <w:proofErr w:type="spellEnd"/>
      <w:r>
        <w:t xml:space="preserve"> IDELUX Environnement </w:t>
      </w:r>
      <w:proofErr w:type="spellStart"/>
      <w:r>
        <w:t>erneut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Fahrradsammlung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seine </w:t>
      </w:r>
      <w:proofErr w:type="spellStart"/>
      <w:r>
        <w:t>Recyparks</w:t>
      </w:r>
      <w:proofErr w:type="spellEnd"/>
      <w:r>
        <w:t xml:space="preserve">. </w:t>
      </w:r>
      <w:proofErr w:type="spellStart"/>
      <w:r>
        <w:t>Dank</w:t>
      </w:r>
      <w:proofErr w:type="spellEnd"/>
      <w:r>
        <w:t xml:space="preserve"> der </w:t>
      </w:r>
      <w:proofErr w:type="spellStart"/>
      <w:r>
        <w:t>Spenden</w:t>
      </w:r>
      <w:proofErr w:type="spellEnd"/>
      <w:r>
        <w:t xml:space="preserve"> der Bürger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lokale</w:t>
      </w:r>
      <w:proofErr w:type="spellEnd"/>
      <w:r>
        <w:t xml:space="preserve"> </w:t>
      </w:r>
      <w:proofErr w:type="spellStart"/>
      <w:r>
        <w:t>Partnerschaften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Tausende</w:t>
      </w:r>
      <w:proofErr w:type="spellEnd"/>
      <w:r>
        <w:t xml:space="preserve"> von </w:t>
      </w:r>
      <w:proofErr w:type="spellStart"/>
      <w:r>
        <w:t>Fahrrädern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zweites</w:t>
      </w:r>
      <w:proofErr w:type="spellEnd"/>
      <w:r>
        <w:t xml:space="preserve"> Leben. </w:t>
      </w:r>
      <w:proofErr w:type="spellStart"/>
      <w:r>
        <w:t>Seit</w:t>
      </w:r>
      <w:proofErr w:type="spellEnd"/>
      <w:r>
        <w:t xml:space="preserve"> der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2007 </w:t>
      </w:r>
      <w:proofErr w:type="spellStart"/>
      <w:r>
        <w:t>wurden</w:t>
      </w:r>
      <w:proofErr w:type="spellEnd"/>
      <w:r>
        <w:t xml:space="preserve"> in der </w:t>
      </w:r>
      <w:proofErr w:type="spellStart"/>
      <w:r>
        <w:t>gesamten</w:t>
      </w:r>
      <w:proofErr w:type="spellEnd"/>
      <w:r>
        <w:t xml:space="preserve"> Wallonie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60.000 </w:t>
      </w:r>
      <w:proofErr w:type="spellStart"/>
      <w:r>
        <w:t>Fahrräder</w:t>
      </w:r>
      <w:proofErr w:type="spellEnd"/>
      <w:r>
        <w:t xml:space="preserve"> </w:t>
      </w:r>
      <w:proofErr w:type="spellStart"/>
      <w:r>
        <w:t>gesammelt</w:t>
      </w:r>
      <w:proofErr w:type="spellEnd"/>
      <w:r>
        <w:t xml:space="preserve">, die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Straße</w:t>
      </w:r>
      <w:proofErr w:type="spellEnd"/>
      <w:r>
        <w:t xml:space="preserve"> </w:t>
      </w:r>
      <w:proofErr w:type="spellStart"/>
      <w:r>
        <w:t>gebracht</w:t>
      </w:r>
      <w:proofErr w:type="spellEnd"/>
      <w:r>
        <w:t xml:space="preserve"> </w:t>
      </w:r>
      <w:proofErr w:type="spellStart"/>
      <w:r>
        <w:t>wurden</w:t>
      </w:r>
      <w:proofErr w:type="spellEnd"/>
      <w:r>
        <w:t>.</w:t>
      </w:r>
    </w:p>
    <w:p w14:paraId="72AF62CC" w14:textId="77777777" w:rsidR="003C7AA3" w:rsidRPr="003C7AA3" w:rsidRDefault="003C7AA3" w:rsidP="003C7AA3">
      <w:pPr>
        <w:jc w:val="both"/>
        <w:rPr>
          <w:b/>
          <w:bCs/>
        </w:rPr>
      </w:pPr>
      <w:r w:rsidRPr="003C7AA3">
        <w:rPr>
          <w:b/>
          <w:bCs/>
        </w:rPr>
        <w:lastRenderedPageBreak/>
        <w:t xml:space="preserve">Welche </w:t>
      </w:r>
      <w:proofErr w:type="spellStart"/>
      <w:r w:rsidRPr="003C7AA3">
        <w:rPr>
          <w:b/>
          <w:bCs/>
        </w:rPr>
        <w:t>Fahrräder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sollen</w:t>
      </w:r>
      <w:proofErr w:type="spellEnd"/>
      <w:r w:rsidRPr="003C7AA3">
        <w:rPr>
          <w:b/>
          <w:bCs/>
        </w:rPr>
        <w:t xml:space="preserve"> in den </w:t>
      </w:r>
      <w:proofErr w:type="spellStart"/>
      <w:r w:rsidRPr="003C7AA3">
        <w:rPr>
          <w:b/>
          <w:bCs/>
        </w:rPr>
        <w:t>Recypark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gebracht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werden</w:t>
      </w:r>
      <w:proofErr w:type="spellEnd"/>
      <w:r w:rsidRPr="003C7AA3">
        <w:rPr>
          <w:b/>
          <w:bCs/>
        </w:rPr>
        <w:t>?</w:t>
      </w:r>
    </w:p>
    <w:p w14:paraId="4D6E1F80" w14:textId="77777777" w:rsidR="003C7AA3" w:rsidRDefault="003C7AA3" w:rsidP="003C7AA3">
      <w:pPr>
        <w:jc w:val="both"/>
      </w:pPr>
      <w:r>
        <w:t xml:space="preserve">In den </w:t>
      </w:r>
      <w:proofErr w:type="spellStart"/>
      <w:r>
        <w:t>Recyparks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Arten</w:t>
      </w:r>
      <w:proofErr w:type="spellEnd"/>
      <w:r>
        <w:t xml:space="preserve"> von </w:t>
      </w:r>
      <w:proofErr w:type="spellStart"/>
      <w:r>
        <w:t>Fahrrädern</w:t>
      </w:r>
      <w:proofErr w:type="spellEnd"/>
      <w:r>
        <w:t xml:space="preserve"> (</w:t>
      </w:r>
      <w:proofErr w:type="spellStart"/>
      <w:r>
        <w:t>Mountainbikes</w:t>
      </w:r>
      <w:proofErr w:type="spellEnd"/>
      <w:r>
        <w:t xml:space="preserve">, </w:t>
      </w:r>
      <w:proofErr w:type="spellStart"/>
      <w:r>
        <w:t>Rennräder</w:t>
      </w:r>
      <w:proofErr w:type="spellEnd"/>
      <w:r>
        <w:t xml:space="preserve">, </w:t>
      </w:r>
      <w:proofErr w:type="spellStart"/>
      <w:r>
        <w:t>Citybikes</w:t>
      </w:r>
      <w:proofErr w:type="spellEnd"/>
      <w:r>
        <w:t xml:space="preserve">)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Größen</w:t>
      </w:r>
      <w:proofErr w:type="spellEnd"/>
      <w:r>
        <w:t xml:space="preserve"> </w:t>
      </w:r>
      <w:proofErr w:type="spellStart"/>
      <w:r>
        <w:t>gesammelt</w:t>
      </w:r>
      <w:proofErr w:type="spellEnd"/>
      <w:r>
        <w:t xml:space="preserve">. Die </w:t>
      </w:r>
      <w:proofErr w:type="spellStart"/>
      <w:r>
        <w:t>Fahrräder</w:t>
      </w:r>
      <w:proofErr w:type="spellEnd"/>
      <w:r>
        <w:t xml:space="preserve">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sauber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</w:t>
      </w:r>
      <w:proofErr w:type="spellStart"/>
      <w:r>
        <w:t>möglichst</w:t>
      </w:r>
      <w:proofErr w:type="spellEnd"/>
      <w:r>
        <w:t xml:space="preserve"> </w:t>
      </w:r>
      <w:proofErr w:type="spellStart"/>
      <w:r>
        <w:t>gutem</w:t>
      </w:r>
      <w:proofErr w:type="spellEnd"/>
      <w:r>
        <w:t xml:space="preserve"> </w:t>
      </w:r>
      <w:proofErr w:type="spellStart"/>
      <w:r>
        <w:t>Zustand</w:t>
      </w:r>
      <w:proofErr w:type="spellEnd"/>
      <w:r>
        <w:t xml:space="preserve"> sein, aber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zwingend</w:t>
      </w:r>
      <w:proofErr w:type="spellEnd"/>
      <w:r>
        <w:t xml:space="preserve"> </w:t>
      </w:r>
      <w:proofErr w:type="spellStart"/>
      <w:r>
        <w:t>erforderlich</w:t>
      </w:r>
      <w:proofErr w:type="spellEnd"/>
      <w:r>
        <w:t xml:space="preserve">. </w:t>
      </w:r>
      <w:proofErr w:type="spellStart"/>
      <w:r>
        <w:t>Beschädigte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in </w:t>
      </w:r>
      <w:proofErr w:type="spellStart"/>
      <w:r>
        <w:t>Form</w:t>
      </w:r>
      <w:proofErr w:type="spellEnd"/>
      <w:r>
        <w:t xml:space="preserve"> von </w:t>
      </w:r>
      <w:proofErr w:type="spellStart"/>
      <w:r>
        <w:t>Ersatzteilen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>.</w:t>
      </w:r>
    </w:p>
    <w:p w14:paraId="14BB40DA" w14:textId="77777777" w:rsidR="003C7AA3" w:rsidRDefault="003C7AA3" w:rsidP="003C7AA3">
      <w:pPr>
        <w:jc w:val="both"/>
      </w:pPr>
    </w:p>
    <w:p w14:paraId="14BB92AF" w14:textId="77777777" w:rsidR="003C7AA3" w:rsidRPr="003C7AA3" w:rsidRDefault="003C7AA3" w:rsidP="003C7AA3">
      <w:pPr>
        <w:jc w:val="both"/>
        <w:rPr>
          <w:b/>
          <w:bCs/>
        </w:rPr>
      </w:pPr>
      <w:proofErr w:type="spellStart"/>
      <w:r w:rsidRPr="003C7AA3">
        <w:rPr>
          <w:b/>
          <w:bCs/>
        </w:rPr>
        <w:t>Was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geschieht</w:t>
      </w:r>
      <w:proofErr w:type="spellEnd"/>
      <w:r w:rsidRPr="003C7AA3">
        <w:rPr>
          <w:b/>
          <w:bCs/>
        </w:rPr>
        <w:t xml:space="preserve"> mit den </w:t>
      </w:r>
      <w:proofErr w:type="spellStart"/>
      <w:r w:rsidRPr="003C7AA3">
        <w:rPr>
          <w:b/>
          <w:bCs/>
        </w:rPr>
        <w:t>Fahrrädern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nach</w:t>
      </w:r>
      <w:proofErr w:type="spellEnd"/>
      <w:r w:rsidRPr="003C7AA3">
        <w:rPr>
          <w:b/>
          <w:bCs/>
        </w:rPr>
        <w:t xml:space="preserve"> der </w:t>
      </w:r>
      <w:proofErr w:type="spellStart"/>
      <w:r w:rsidRPr="003C7AA3">
        <w:rPr>
          <w:b/>
          <w:bCs/>
        </w:rPr>
        <w:t>Sammlung</w:t>
      </w:r>
      <w:proofErr w:type="spellEnd"/>
      <w:r w:rsidRPr="003C7AA3">
        <w:rPr>
          <w:b/>
          <w:bCs/>
        </w:rPr>
        <w:t>?</w:t>
      </w:r>
    </w:p>
    <w:p w14:paraId="7AF6F865" w14:textId="77777777" w:rsidR="003C7AA3" w:rsidRDefault="003C7AA3" w:rsidP="003C7AA3">
      <w:pPr>
        <w:jc w:val="both"/>
      </w:pPr>
      <w:r>
        <w:t xml:space="preserve">Die </w:t>
      </w:r>
      <w:proofErr w:type="spellStart"/>
      <w:r>
        <w:t>gesammelten</w:t>
      </w:r>
      <w:proofErr w:type="spellEnd"/>
      <w:r>
        <w:t xml:space="preserve"> </w:t>
      </w:r>
      <w:proofErr w:type="spellStart"/>
      <w:r>
        <w:t>Fahrräder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von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Partnern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lokalen</w:t>
      </w:r>
      <w:proofErr w:type="spellEnd"/>
      <w:r>
        <w:t xml:space="preserve"> </w:t>
      </w:r>
      <w:proofErr w:type="spellStart"/>
      <w:r>
        <w:t>Fahrradwerkstätten</w:t>
      </w:r>
      <w:proofErr w:type="spellEnd"/>
      <w:r>
        <w:t xml:space="preserve">, </w:t>
      </w:r>
      <w:proofErr w:type="spellStart"/>
      <w:r>
        <w:t>ÖSHZ</w:t>
      </w:r>
      <w:proofErr w:type="spellEnd"/>
      <w:r>
        <w:t xml:space="preserve">, </w:t>
      </w:r>
      <w:proofErr w:type="spellStart"/>
      <w:r>
        <w:t>Rotkreuzhäusern</w:t>
      </w:r>
      <w:proofErr w:type="spellEnd"/>
      <w:r>
        <w:t xml:space="preserve">, </w:t>
      </w:r>
      <w:proofErr w:type="spellStart"/>
      <w:r>
        <w:t>Gemeindediensten</w:t>
      </w:r>
      <w:proofErr w:type="spellEnd"/>
      <w:r>
        <w:t xml:space="preserve">, Kinder-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Jugendeinrichtungen</w:t>
      </w:r>
      <w:proofErr w:type="spellEnd"/>
      <w:r>
        <w:t xml:space="preserve">, </w:t>
      </w:r>
      <w:proofErr w:type="spellStart"/>
      <w:r>
        <w:t>Flüchtlingszentren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lokalen</w:t>
      </w:r>
      <w:proofErr w:type="spellEnd"/>
      <w:r>
        <w:t xml:space="preserve"> </w:t>
      </w:r>
      <w:proofErr w:type="spellStart"/>
      <w:r>
        <w:t>Vereinen</w:t>
      </w:r>
      <w:proofErr w:type="spellEnd"/>
      <w:r>
        <w:t xml:space="preserve"> </w:t>
      </w:r>
      <w:proofErr w:type="spellStart"/>
      <w:r>
        <w:t>abgeholt</w:t>
      </w:r>
      <w:proofErr w:type="spellEnd"/>
      <w:r>
        <w:t xml:space="preserve">. All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Akteure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gemeinsam</w:t>
      </w:r>
      <w:proofErr w:type="spellEnd"/>
      <w:r>
        <w:t xml:space="preserve">: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soziale</w:t>
      </w:r>
      <w:proofErr w:type="spellEnd"/>
      <w:r>
        <w:t xml:space="preserve"> Dimension.</w:t>
      </w:r>
    </w:p>
    <w:p w14:paraId="6FA43D10" w14:textId="4674BC92" w:rsidR="003C7AA3" w:rsidRDefault="003C7AA3" w:rsidP="003C7AA3"/>
    <w:p w14:paraId="0AC7911E" w14:textId="77777777" w:rsidR="003C7AA3" w:rsidRPr="003C7AA3" w:rsidRDefault="003C7AA3" w:rsidP="003C7AA3">
      <w:pPr>
        <w:jc w:val="both"/>
        <w:rPr>
          <w:rStyle w:val="Lienhypertexte"/>
          <w:b/>
          <w:bCs/>
          <w:color w:val="AFCC40"/>
          <w:kern w:val="32"/>
          <w:sz w:val="24"/>
          <w:szCs w:val="18"/>
          <w:u w:val="none"/>
        </w:rPr>
      </w:pPr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 xml:space="preserve">3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>Tipps</w:t>
      </w:r>
      <w:proofErr w:type="spellEnd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 xml:space="preserve">, um die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>Lebensdauer</w:t>
      </w:r>
      <w:proofErr w:type="spellEnd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>Ihres</w:t>
      </w:r>
      <w:proofErr w:type="spellEnd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>Fahrrads</w:t>
      </w:r>
      <w:proofErr w:type="spellEnd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>zu</w:t>
      </w:r>
      <w:proofErr w:type="spellEnd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>verlängern</w:t>
      </w:r>
      <w:proofErr w:type="spellEnd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 xml:space="preserve">. </w:t>
      </w:r>
    </w:p>
    <w:p w14:paraId="2516DA95" w14:textId="468D6485" w:rsidR="003C7AA3" w:rsidRDefault="003C7AA3" w:rsidP="003C7AA3">
      <w:pPr>
        <w:pStyle w:val="Paragraphedeliste"/>
        <w:numPr>
          <w:ilvl w:val="0"/>
          <w:numId w:val="23"/>
        </w:numPr>
        <w:jc w:val="both"/>
      </w:pPr>
      <w:r>
        <w:t xml:space="preserve">Die </w:t>
      </w:r>
      <w:proofErr w:type="spellStart"/>
      <w:r>
        <w:t>Pflege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Fahrrads</w:t>
      </w:r>
      <w:proofErr w:type="spellEnd"/>
      <w:r>
        <w:t xml:space="preserve"> </w:t>
      </w:r>
      <w:proofErr w:type="spellStart"/>
      <w:r>
        <w:t>verlängert</w:t>
      </w:r>
      <w:proofErr w:type="spellEnd"/>
      <w:r>
        <w:t xml:space="preserve"> seine </w:t>
      </w:r>
      <w:proofErr w:type="spellStart"/>
      <w:r>
        <w:t>Lebensdauer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seine </w:t>
      </w:r>
      <w:proofErr w:type="spellStart"/>
      <w:r>
        <w:t>Nutzung</w:t>
      </w:r>
      <w:proofErr w:type="spellEnd"/>
      <w:r>
        <w:t xml:space="preserve"> </w:t>
      </w:r>
      <w:proofErr w:type="spellStart"/>
      <w:r>
        <w:t>komfortabler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angenehmer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Maßnahme</w:t>
      </w:r>
      <w:proofErr w:type="spellEnd"/>
      <w:r>
        <w:t xml:space="preserve">, die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durchführen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 </w:t>
      </w:r>
    </w:p>
    <w:p w14:paraId="78CC3FD2" w14:textId="6FC26276" w:rsidR="003C7AA3" w:rsidRDefault="003C7AA3" w:rsidP="003C7AA3">
      <w:pPr>
        <w:pStyle w:val="Paragraphedeliste"/>
        <w:ind w:left="360"/>
        <w:jc w:val="both"/>
      </w:pPr>
      <w:r>
        <w:t xml:space="preserve">www.provelo.org/conseils/entretenir-son-velo/. </w:t>
      </w:r>
    </w:p>
    <w:p w14:paraId="4EB9563F" w14:textId="3518F802" w:rsidR="003C7AA3" w:rsidRDefault="003C7AA3" w:rsidP="003C7AA3">
      <w:pPr>
        <w:pStyle w:val="Paragraphedeliste"/>
        <w:numPr>
          <w:ilvl w:val="0"/>
          <w:numId w:val="23"/>
        </w:numPr>
        <w:jc w:val="both"/>
      </w:pPr>
      <w:r>
        <w:t xml:space="preserve">Die </w:t>
      </w:r>
      <w:proofErr w:type="spellStart"/>
      <w:r>
        <w:t>Reparatur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Fahrrads</w:t>
      </w:r>
      <w:proofErr w:type="spellEnd"/>
      <w:r>
        <w:t xml:space="preserve"> </w:t>
      </w:r>
      <w:proofErr w:type="spellStart"/>
      <w:r>
        <w:t>erfordert</w:t>
      </w:r>
      <w:proofErr w:type="spellEnd"/>
      <w:r>
        <w:t xml:space="preserve"> </w:t>
      </w:r>
      <w:proofErr w:type="spellStart"/>
      <w:r>
        <w:t>wenig</w:t>
      </w:r>
      <w:proofErr w:type="spellEnd"/>
      <w:r>
        <w:t xml:space="preserve"> </w:t>
      </w:r>
      <w:proofErr w:type="spellStart"/>
      <w:r>
        <w:t>Werkzeug</w:t>
      </w:r>
      <w:proofErr w:type="spellEnd"/>
      <w:r>
        <w:t xml:space="preserve">, aber </w:t>
      </w:r>
      <w:proofErr w:type="spellStart"/>
      <w:r>
        <w:t>einige</w:t>
      </w:r>
      <w:proofErr w:type="spellEnd"/>
      <w:r>
        <w:t xml:space="preserve"> </w:t>
      </w:r>
      <w:proofErr w:type="spellStart"/>
      <w:r>
        <w:t>Kenntnisse</w:t>
      </w:r>
      <w:proofErr w:type="spellEnd"/>
      <w:r>
        <w:t xml:space="preserve">. </w:t>
      </w:r>
      <w:proofErr w:type="spellStart"/>
      <w:r>
        <w:t>Bremsen</w:t>
      </w:r>
      <w:proofErr w:type="spellEnd"/>
      <w:r>
        <w:t xml:space="preserve">, die an der </w:t>
      </w:r>
      <w:proofErr w:type="spellStart"/>
      <w:r>
        <w:t>Felge</w:t>
      </w:r>
      <w:proofErr w:type="spellEnd"/>
      <w:r>
        <w:t xml:space="preserve"> </w:t>
      </w:r>
      <w:proofErr w:type="spellStart"/>
      <w:r>
        <w:t>schleifen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gebrochener</w:t>
      </w:r>
      <w:proofErr w:type="spellEnd"/>
      <w:r>
        <w:t xml:space="preserve"> </w:t>
      </w:r>
      <w:proofErr w:type="spellStart"/>
      <w:r>
        <w:t>Sattel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quietschende</w:t>
      </w:r>
      <w:proofErr w:type="spellEnd"/>
      <w:r>
        <w:t xml:space="preserve"> </w:t>
      </w:r>
      <w:proofErr w:type="spellStart"/>
      <w:r>
        <w:t>Gangschaltung</w:t>
      </w:r>
      <w:proofErr w:type="spellEnd"/>
      <w:r>
        <w:t xml:space="preserve"> - 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Fahrrad</w:t>
      </w:r>
      <w:proofErr w:type="spellEnd"/>
      <w:r>
        <w:t xml:space="preserve"> 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alles </w:t>
      </w:r>
      <w:proofErr w:type="spellStart"/>
      <w:r>
        <w:t>reparieren</w:t>
      </w:r>
      <w:proofErr w:type="spellEnd"/>
      <w:r>
        <w:t xml:space="preserve">!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Angst</w:t>
      </w:r>
      <w:proofErr w:type="spellEnd"/>
      <w:r>
        <w:t xml:space="preserve"> </w:t>
      </w:r>
      <w:proofErr w:type="spellStart"/>
      <w:r>
        <w:t>davor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Abenteuer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stürzen</w:t>
      </w:r>
      <w:proofErr w:type="spellEnd"/>
      <w:r>
        <w:t xml:space="preserve">,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guten</w:t>
      </w:r>
      <w:proofErr w:type="spellEnd"/>
      <w:r>
        <w:t xml:space="preserve"> </w:t>
      </w:r>
      <w:proofErr w:type="spellStart"/>
      <w:r>
        <w:t>Handwerker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Bekanntenkreis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Velociste</w:t>
      </w:r>
      <w:proofErr w:type="spellEnd"/>
      <w:r>
        <w:t xml:space="preserve"> (</w:t>
      </w:r>
      <w:proofErr w:type="spellStart"/>
      <w:r>
        <w:t>Fahrradhändler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-</w:t>
      </w:r>
      <w:proofErr w:type="spellStart"/>
      <w:r>
        <w:t>reparateur</w:t>
      </w:r>
      <w:proofErr w:type="spellEnd"/>
      <w:r>
        <w:t xml:space="preserve">)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mechanische</w:t>
      </w:r>
      <w:proofErr w:type="spellEnd"/>
      <w:r>
        <w:t xml:space="preserve"> </w:t>
      </w:r>
      <w:proofErr w:type="spellStart"/>
      <w:r>
        <w:t>Fahrradwerkstatt</w:t>
      </w:r>
      <w:proofErr w:type="spellEnd"/>
      <w:r>
        <w:t xml:space="preserve"> um Rat.</w:t>
      </w:r>
    </w:p>
    <w:p w14:paraId="372E8B93" w14:textId="0F482E40" w:rsidR="003C7AA3" w:rsidRDefault="003C7AA3" w:rsidP="003C7AA3">
      <w:pPr>
        <w:pStyle w:val="Paragraphedeliste"/>
        <w:ind w:left="360"/>
        <w:jc w:val="both"/>
      </w:pPr>
      <w:r>
        <w:t xml:space="preserve">www.provelo.org/services/entretiens-et-reparations/. </w:t>
      </w:r>
    </w:p>
    <w:p w14:paraId="0FAD5455" w14:textId="0ABBACCA" w:rsidR="003C7AA3" w:rsidRDefault="003C7AA3" w:rsidP="003C7AA3">
      <w:pPr>
        <w:pStyle w:val="Paragraphedeliste"/>
        <w:numPr>
          <w:ilvl w:val="0"/>
          <w:numId w:val="23"/>
        </w:numPr>
        <w:jc w:val="both"/>
      </w:pPr>
      <w:proofErr w:type="spellStart"/>
      <w:r>
        <w:t>Verschenken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Fahrrad</w:t>
      </w:r>
      <w:proofErr w:type="spellEnd"/>
      <w:r>
        <w:t xml:space="preserve">.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Gegenstände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Fahrrad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, </w:t>
      </w:r>
      <w:proofErr w:type="spellStart"/>
      <w:r>
        <w:t>Schulen</w:t>
      </w:r>
      <w:proofErr w:type="spellEnd"/>
      <w:r>
        <w:t xml:space="preserve">, </w:t>
      </w:r>
      <w:proofErr w:type="spellStart"/>
      <w:r>
        <w:t>Jugendbewegungen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Vereinen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nützlich</w:t>
      </w:r>
      <w:proofErr w:type="spellEnd"/>
      <w:r>
        <w:t xml:space="preserve"> sein.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Fahrrad</w:t>
      </w:r>
      <w:proofErr w:type="spellEnd"/>
      <w:r>
        <w:t xml:space="preserve"> </w:t>
      </w:r>
      <w:proofErr w:type="spellStart"/>
      <w:r>
        <w:t>spenden</w:t>
      </w:r>
      <w:proofErr w:type="spellEnd"/>
      <w:r>
        <w:t xml:space="preserve">, </w:t>
      </w:r>
      <w:proofErr w:type="spellStart"/>
      <w:r>
        <w:t>tun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Umwelt (</w:t>
      </w:r>
      <w:proofErr w:type="spellStart"/>
      <w:r>
        <w:t>Wiederverwendung</w:t>
      </w:r>
      <w:proofErr w:type="spellEnd"/>
      <w:r>
        <w:t xml:space="preserve">)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Sozialwirtschaft</w:t>
      </w:r>
      <w:proofErr w:type="spellEnd"/>
      <w:r>
        <w:t>.</w:t>
      </w:r>
    </w:p>
    <w:p w14:paraId="6471CC52" w14:textId="3650722D" w:rsidR="003C7AA3" w:rsidRDefault="003C7AA3"/>
    <w:p w14:paraId="48E5B62E" w14:textId="77777777" w:rsidR="003C7AA3" w:rsidRDefault="003C7AA3" w:rsidP="003C7AA3"/>
    <w:p w14:paraId="68505FD7" w14:textId="7F10FA40" w:rsidR="003C7AA3" w:rsidRPr="003C7AA3" w:rsidRDefault="003C7AA3" w:rsidP="00B03F78">
      <w:pPr>
        <w:rPr>
          <w:rStyle w:val="Lienhypertexte"/>
          <w:b/>
          <w:bCs/>
          <w:color w:val="AFCC40"/>
          <w:kern w:val="32"/>
          <w:sz w:val="32"/>
          <w:u w:val="none"/>
        </w:rPr>
      </w:pPr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Achten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Sie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auf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natürliche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Gartenpraktiken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und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bringen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Sie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Ihre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Pestizide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in den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Recypark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zurück</w:t>
      </w:r>
      <w:proofErr w:type="spellEnd"/>
      <w:r w:rsidRPr="003C7AA3">
        <w:rPr>
          <w:rStyle w:val="Lienhypertexte"/>
          <w:b/>
          <w:bCs/>
          <w:color w:val="AFCC40"/>
          <w:kern w:val="32"/>
          <w:sz w:val="32"/>
          <w:u w:val="none"/>
        </w:rPr>
        <w:t>.</w:t>
      </w:r>
    </w:p>
    <w:p w14:paraId="4DC6265F" w14:textId="77777777" w:rsidR="003C7AA3" w:rsidRDefault="003C7AA3" w:rsidP="00B03F78"/>
    <w:p w14:paraId="59322041" w14:textId="6802375B" w:rsidR="003C7AA3" w:rsidRPr="003C7AA3" w:rsidRDefault="003C7AA3" w:rsidP="003C7AA3">
      <w:pPr>
        <w:rPr>
          <w:b/>
          <w:bCs/>
        </w:rPr>
      </w:pPr>
      <w:proofErr w:type="spellStart"/>
      <w:r w:rsidRPr="003C7AA3">
        <w:rPr>
          <w:b/>
          <w:bCs/>
        </w:rPr>
        <w:t>Pestizide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und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ihre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Verpackungen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zum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Recypark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zurückzubringen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und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natürliche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Praktiken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im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Garten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zu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übernehmen</w:t>
      </w:r>
      <w:proofErr w:type="spellEnd"/>
      <w:r w:rsidRPr="003C7AA3">
        <w:rPr>
          <w:b/>
          <w:bCs/>
        </w:rPr>
        <w:t xml:space="preserve">, </w:t>
      </w:r>
      <w:proofErr w:type="spellStart"/>
      <w:r w:rsidRPr="003C7AA3">
        <w:rPr>
          <w:b/>
          <w:bCs/>
        </w:rPr>
        <w:t>ist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heute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wichtiger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denn</w:t>
      </w:r>
      <w:proofErr w:type="spellEnd"/>
      <w:r w:rsidRPr="003C7AA3">
        <w:rPr>
          <w:b/>
          <w:bCs/>
        </w:rPr>
        <w:t xml:space="preserve"> je. </w:t>
      </w:r>
      <w:proofErr w:type="spellStart"/>
      <w:r w:rsidRPr="003C7AA3">
        <w:rPr>
          <w:b/>
          <w:bCs/>
        </w:rPr>
        <w:t>Sie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können</w:t>
      </w:r>
      <w:proofErr w:type="spellEnd"/>
      <w:r w:rsidRPr="003C7AA3">
        <w:rPr>
          <w:b/>
          <w:bCs/>
        </w:rPr>
        <w:t xml:space="preserve"> z. B. </w:t>
      </w:r>
      <w:proofErr w:type="spellStart"/>
      <w:r w:rsidRPr="003C7AA3">
        <w:rPr>
          <w:b/>
          <w:bCs/>
        </w:rPr>
        <w:t>Bestäuber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willkommen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heißen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und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ihnen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Unterkunft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und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Verpflegung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bieten</w:t>
      </w:r>
      <w:proofErr w:type="spellEnd"/>
      <w:r w:rsidRPr="003C7AA3">
        <w:rPr>
          <w:b/>
          <w:bCs/>
        </w:rPr>
        <w:t xml:space="preserve">, </w:t>
      </w:r>
      <w:proofErr w:type="spellStart"/>
      <w:r w:rsidRPr="003C7AA3">
        <w:rPr>
          <w:b/>
          <w:bCs/>
        </w:rPr>
        <w:t>Alternativen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zu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Pestiziden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nutzen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oder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Regenwasser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im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Garten</w:t>
      </w:r>
      <w:proofErr w:type="spellEnd"/>
      <w:r w:rsidRPr="003C7AA3">
        <w:rPr>
          <w:b/>
          <w:bCs/>
        </w:rPr>
        <w:t xml:space="preserve"> </w:t>
      </w:r>
      <w:proofErr w:type="spellStart"/>
      <w:r w:rsidRPr="003C7AA3">
        <w:rPr>
          <w:b/>
          <w:bCs/>
        </w:rPr>
        <w:t>verwalten</w:t>
      </w:r>
      <w:proofErr w:type="spellEnd"/>
      <w:r w:rsidRPr="003C7AA3">
        <w:rPr>
          <w:b/>
          <w:bCs/>
        </w:rPr>
        <w:t>.</w:t>
      </w:r>
    </w:p>
    <w:p w14:paraId="38073ECC" w14:textId="77777777" w:rsidR="003C7AA3" w:rsidRDefault="003C7AA3" w:rsidP="003C7AA3"/>
    <w:p w14:paraId="5E2F12D9" w14:textId="7642922C" w:rsidR="003C7AA3" w:rsidRDefault="003C7AA3" w:rsidP="003C7AA3">
      <w:pPr>
        <w:jc w:val="both"/>
      </w:pPr>
      <w:proofErr w:type="spellStart"/>
      <w:r>
        <w:t>Was</w:t>
      </w:r>
      <w:proofErr w:type="spellEnd"/>
      <w:r>
        <w:t xml:space="preserve"> die Reste von </w:t>
      </w:r>
      <w:proofErr w:type="spellStart"/>
      <w:r>
        <w:t>Pestiziden</w:t>
      </w:r>
      <w:proofErr w:type="spellEnd"/>
      <w:r>
        <w:t xml:space="preserve"> </w:t>
      </w:r>
      <w:proofErr w:type="spellStart"/>
      <w:r>
        <w:t>betrifft</w:t>
      </w:r>
      <w:proofErr w:type="spellEnd"/>
      <w:r>
        <w:t xml:space="preserve">, die man </w:t>
      </w:r>
      <w:proofErr w:type="spellStart"/>
      <w:r>
        <w:t>loswerden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, </w:t>
      </w:r>
      <w:proofErr w:type="spellStart"/>
      <w:r>
        <w:t>lautet</w:t>
      </w:r>
      <w:proofErr w:type="spellEnd"/>
      <w:r>
        <w:t xml:space="preserve"> die </w:t>
      </w:r>
      <w:proofErr w:type="spellStart"/>
      <w:r>
        <w:t>erste</w:t>
      </w:r>
      <w:proofErr w:type="spellEnd"/>
      <w:r>
        <w:t xml:space="preserve"> Regel: </w:t>
      </w:r>
      <w:proofErr w:type="spellStart"/>
      <w:r>
        <w:t>Werfen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Produkte</w:t>
      </w:r>
      <w:proofErr w:type="spellEnd"/>
      <w:r>
        <w:t xml:space="preserve"> </w:t>
      </w:r>
      <w:proofErr w:type="spellStart"/>
      <w:r>
        <w:t>niemals</w:t>
      </w:r>
      <w:proofErr w:type="spellEnd"/>
      <w:r>
        <w:t xml:space="preserve"> in den </w:t>
      </w:r>
      <w:proofErr w:type="spellStart"/>
      <w:r>
        <w:t>Müll</w:t>
      </w:r>
      <w:proofErr w:type="spellEnd"/>
      <w:r>
        <w:t xml:space="preserve">! </w:t>
      </w:r>
      <w:proofErr w:type="spellStart"/>
      <w:r>
        <w:t>Schütten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den </w:t>
      </w:r>
      <w:proofErr w:type="spellStart"/>
      <w:r>
        <w:t>Ausguss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gar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die </w:t>
      </w:r>
      <w:proofErr w:type="spellStart"/>
      <w:r>
        <w:t>Rinne</w:t>
      </w:r>
      <w:proofErr w:type="spellEnd"/>
      <w:r>
        <w:t xml:space="preserve">, die </w:t>
      </w:r>
      <w:proofErr w:type="spellStart"/>
      <w:r>
        <w:t>Kanalisation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den </w:t>
      </w:r>
      <w:proofErr w:type="spellStart"/>
      <w:r>
        <w:t>Gully</w:t>
      </w:r>
      <w:proofErr w:type="spellEnd"/>
      <w:r>
        <w:t xml:space="preserve">. Die </w:t>
      </w:r>
      <w:proofErr w:type="spellStart"/>
      <w:r>
        <w:t>Kläranlagen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geeignet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Art von </w:t>
      </w:r>
      <w:proofErr w:type="spellStart"/>
      <w:r>
        <w:t>Schadstoffen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behandeln</w:t>
      </w:r>
      <w:proofErr w:type="spellEnd"/>
      <w:r>
        <w:t xml:space="preserve">, die </w:t>
      </w:r>
      <w:proofErr w:type="spellStart"/>
      <w:r>
        <w:t>dann</w:t>
      </w:r>
      <w:proofErr w:type="spellEnd"/>
      <w:r>
        <w:t xml:space="preserve"> in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Flüsse</w:t>
      </w:r>
      <w:proofErr w:type="spellEnd"/>
      <w:r>
        <w:t xml:space="preserve"> </w:t>
      </w:r>
      <w:proofErr w:type="spellStart"/>
      <w:r>
        <w:t>gelangen</w:t>
      </w:r>
      <w:proofErr w:type="spellEnd"/>
      <w:r>
        <w:t xml:space="preserve"> </w:t>
      </w:r>
      <w:proofErr w:type="spellStart"/>
      <w:r>
        <w:t>würden</w:t>
      </w:r>
      <w:proofErr w:type="spellEnd"/>
      <w:r>
        <w:t xml:space="preserve">. 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Lösung</w:t>
      </w:r>
      <w:proofErr w:type="spellEnd"/>
      <w:r>
        <w:t xml:space="preserve">? </w:t>
      </w:r>
      <w:proofErr w:type="spellStart"/>
      <w:r>
        <w:t>Leere</w:t>
      </w:r>
      <w:proofErr w:type="spellEnd"/>
      <w:r>
        <w:t xml:space="preserve"> </w:t>
      </w:r>
      <w:proofErr w:type="spellStart"/>
      <w:r>
        <w:t>Verpackungen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Pestizide</w:t>
      </w:r>
      <w:proofErr w:type="spellEnd"/>
      <w:r>
        <w:t xml:space="preserve">, die </w:t>
      </w:r>
      <w:proofErr w:type="spellStart"/>
      <w:r>
        <w:t>Ihre</w:t>
      </w:r>
      <w:proofErr w:type="spellEnd"/>
      <w:r>
        <w:t xml:space="preserve"> Garage </w:t>
      </w:r>
      <w:proofErr w:type="spellStart"/>
      <w:r>
        <w:t>verstopfen</w:t>
      </w:r>
      <w:proofErr w:type="spellEnd"/>
      <w:r>
        <w:t xml:space="preserve">, </w:t>
      </w:r>
      <w:proofErr w:type="spellStart"/>
      <w:r>
        <w:t>gehören</w:t>
      </w:r>
      <w:proofErr w:type="spellEnd"/>
      <w:r>
        <w:t xml:space="preserve"> in den </w:t>
      </w:r>
      <w:proofErr w:type="spellStart"/>
      <w:r>
        <w:t>Recypark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dort in die </w:t>
      </w:r>
      <w:proofErr w:type="spellStart"/>
      <w:r>
        <w:t>Kategorie</w:t>
      </w:r>
      <w:proofErr w:type="spellEnd"/>
      <w:r w:rsidR="003C71B9">
        <w:t xml:space="preserve"> </w:t>
      </w:r>
      <w:proofErr w:type="spellStart"/>
      <w:r>
        <w:t>Sondermüll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Haushalten</w:t>
      </w:r>
      <w:proofErr w:type="spellEnd"/>
      <w:r>
        <w:t xml:space="preserve">. </w:t>
      </w:r>
      <w:proofErr w:type="spellStart"/>
      <w:r>
        <w:t>Übergeben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 w:rsidR="003C71B9">
        <w:t>dem</w:t>
      </w:r>
      <w:proofErr w:type="spellEnd"/>
      <w:r w:rsidR="003C71B9">
        <w:t xml:space="preserve"> </w:t>
      </w:r>
      <w:proofErr w:type="spellStart"/>
      <w:r w:rsidR="003C71B9">
        <w:t>Recyparkvorsteher</w:t>
      </w:r>
      <w:proofErr w:type="spellEnd"/>
      <w:r>
        <w:t xml:space="preserve">. </w:t>
      </w:r>
      <w:proofErr w:type="spellStart"/>
      <w:r>
        <w:t>Beachten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Pestizide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professionellen</w:t>
      </w:r>
      <w:proofErr w:type="spellEnd"/>
      <w:r>
        <w:t xml:space="preserve"> </w:t>
      </w:r>
      <w:proofErr w:type="spellStart"/>
      <w:r>
        <w:t>Gebrauch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Verpackungen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</w:t>
      </w:r>
      <w:r w:rsidR="003C71B9">
        <w:t xml:space="preserve">den </w:t>
      </w:r>
      <w:proofErr w:type="spellStart"/>
      <w:r>
        <w:t>Recyparks</w:t>
      </w:r>
      <w:proofErr w:type="spellEnd"/>
      <w:r>
        <w:t xml:space="preserve"> </w:t>
      </w:r>
      <w:proofErr w:type="spellStart"/>
      <w:r>
        <w:t>entsorgt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.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Abfälle</w:t>
      </w:r>
      <w:proofErr w:type="spellEnd"/>
      <w:r>
        <w:t xml:space="preserve"> </w:t>
      </w:r>
      <w:proofErr w:type="spellStart"/>
      <w:r>
        <w:t>bieten</w:t>
      </w:r>
      <w:proofErr w:type="spellEnd"/>
      <w:r>
        <w:t xml:space="preserve"> </w:t>
      </w:r>
      <w:proofErr w:type="spellStart"/>
      <w:r>
        <w:t>zugelassene</w:t>
      </w:r>
      <w:proofErr w:type="spellEnd"/>
      <w:r>
        <w:t xml:space="preserve"> </w:t>
      </w:r>
      <w:proofErr w:type="spellStart"/>
      <w:r>
        <w:t>Sammler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Dienste</w:t>
      </w:r>
      <w:proofErr w:type="spellEnd"/>
      <w:r>
        <w:t xml:space="preserve"> an.</w:t>
      </w:r>
    </w:p>
    <w:p w14:paraId="4EF2E6CC" w14:textId="77777777" w:rsidR="003C7AA3" w:rsidRDefault="003C7AA3" w:rsidP="003C7AA3"/>
    <w:p w14:paraId="2AECBD2F" w14:textId="47390316" w:rsidR="003C7AA3" w:rsidRPr="003C7AA3" w:rsidRDefault="003C7AA3" w:rsidP="003C7AA3">
      <w:pPr>
        <w:jc w:val="both"/>
        <w:rPr>
          <w:rStyle w:val="Lienhypertexte"/>
          <w:b/>
          <w:bCs/>
          <w:color w:val="AFCC40"/>
          <w:kern w:val="32"/>
          <w:sz w:val="24"/>
          <w:szCs w:val="18"/>
          <w:u w:val="none"/>
        </w:rPr>
      </w:pPr>
      <w:proofErr w:type="spellStart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>Nehmen</w:t>
      </w:r>
      <w:proofErr w:type="spellEnd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>Sie</w:t>
      </w:r>
      <w:proofErr w:type="spellEnd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>am</w:t>
      </w:r>
      <w:proofErr w:type="spellEnd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>Wettbewerb</w:t>
      </w:r>
      <w:proofErr w:type="spellEnd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 xml:space="preserve"> </w:t>
      </w:r>
      <w:proofErr w:type="spellStart"/>
      <w:r w:rsidRPr="003C7AA3">
        <w:rPr>
          <w:rStyle w:val="Lienhypertexte"/>
          <w:b/>
          <w:bCs/>
          <w:color w:val="AFCC40"/>
          <w:kern w:val="32"/>
          <w:sz w:val="24"/>
          <w:szCs w:val="18"/>
          <w:u w:val="none"/>
        </w:rPr>
        <w:t>teil</w:t>
      </w:r>
      <w:proofErr w:type="spellEnd"/>
    </w:p>
    <w:p w14:paraId="652CAFC8" w14:textId="486096B8" w:rsidR="003C7AA3" w:rsidRDefault="003C7AA3" w:rsidP="003C7AA3">
      <w:pPr>
        <w:jc w:val="both"/>
      </w:pPr>
      <w:proofErr w:type="spellStart"/>
      <w:r>
        <w:t>Vom</w:t>
      </w:r>
      <w:proofErr w:type="spellEnd"/>
      <w:r>
        <w:t xml:space="preserve"> 21. März bis </w:t>
      </w:r>
      <w:proofErr w:type="spellStart"/>
      <w:r>
        <w:t>zum</w:t>
      </w:r>
      <w:proofErr w:type="spellEnd"/>
      <w:r>
        <w:t xml:space="preserve"> 20. Juni </w:t>
      </w:r>
      <w:proofErr w:type="spellStart"/>
      <w:r>
        <w:t>veranstaltet</w:t>
      </w:r>
      <w:proofErr w:type="spellEnd"/>
      <w:r>
        <w:t xml:space="preserve"> die </w:t>
      </w:r>
      <w:proofErr w:type="spellStart"/>
      <w:r>
        <w:t>gemeinnützige</w:t>
      </w:r>
      <w:proofErr w:type="spellEnd"/>
      <w:r>
        <w:t xml:space="preserve"> Organisation Corder in </w:t>
      </w:r>
      <w:proofErr w:type="spellStart"/>
      <w:r>
        <w:t>Zusammenarbeit</w:t>
      </w:r>
      <w:proofErr w:type="spellEnd"/>
      <w:r>
        <w:t xml:space="preserve"> mit COPIDEC </w:t>
      </w:r>
      <w:proofErr w:type="spellStart"/>
      <w:r>
        <w:t>und</w:t>
      </w:r>
      <w:proofErr w:type="spellEnd"/>
      <w:r>
        <w:t xml:space="preserve"> den </w:t>
      </w:r>
      <w:proofErr w:type="spellStart"/>
      <w:r>
        <w:t>wallonischen</w:t>
      </w:r>
      <w:proofErr w:type="spellEnd"/>
      <w:r>
        <w:t xml:space="preserve"> </w:t>
      </w:r>
      <w:proofErr w:type="spellStart"/>
      <w:r>
        <w:t>Interkommunalen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Abfallwirtschaft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Wettbewerb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Recypark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, um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Pestizidabfälle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entsorgen</w:t>
      </w:r>
      <w:proofErr w:type="spellEnd"/>
      <w:r>
        <w:t xml:space="preserve">, </w:t>
      </w:r>
      <w:proofErr w:type="spellStart"/>
      <w:r>
        <w:t>machen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von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Gewinnspiel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https://plantez-protegez-triez.corder.be/ </w:t>
      </w:r>
      <w:proofErr w:type="spellStart"/>
      <w:r>
        <w:t>teil</w:t>
      </w:r>
      <w:proofErr w:type="spellEnd"/>
      <w:r>
        <w:t xml:space="preserve">. Die </w:t>
      </w:r>
      <w:proofErr w:type="spellStart"/>
      <w:r>
        <w:t>Gewinner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ausgelost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Gutschein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200 €, den </w:t>
      </w:r>
      <w:proofErr w:type="spellStart"/>
      <w:r>
        <w:t>sie</w:t>
      </w:r>
      <w:proofErr w:type="spellEnd"/>
      <w:r>
        <w:t xml:space="preserve"> in </w:t>
      </w:r>
      <w:proofErr w:type="spellStart"/>
      <w:r w:rsidR="003C71B9">
        <w:t>Gärtnereien</w:t>
      </w:r>
      <w:proofErr w:type="spellEnd"/>
      <w:r w:rsidR="003C71B9">
        <w:t xml:space="preserve"> </w:t>
      </w:r>
      <w:r>
        <w:t xml:space="preserve">mit </w:t>
      </w:r>
      <w:proofErr w:type="spellStart"/>
      <w:r>
        <w:t>dem</w:t>
      </w:r>
      <w:proofErr w:type="spellEnd"/>
      <w:r>
        <w:t xml:space="preserve"> Label "Jardiner Sans Pesticide" (</w:t>
      </w:r>
      <w:proofErr w:type="spellStart"/>
      <w:r>
        <w:t>Gärtnern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Pestizide</w:t>
      </w:r>
      <w:proofErr w:type="spellEnd"/>
      <w:r>
        <w:t xml:space="preserve">) </w:t>
      </w:r>
      <w:proofErr w:type="spellStart"/>
      <w:r>
        <w:t>ausgeben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</w:p>
    <w:p w14:paraId="7E606EDC" w14:textId="77777777" w:rsidR="003C7AA3" w:rsidRDefault="003C7AA3" w:rsidP="003C7AA3"/>
    <w:bookmarkEnd w:id="2"/>
    <w:p w14:paraId="72B06B2C" w14:textId="4096F1E6" w:rsidR="00A67574" w:rsidRDefault="00B03F78" w:rsidP="00A67574">
      <w:r w:rsidRPr="00B03F78">
        <w:rPr>
          <w:b/>
          <w:bCs/>
        </w:rPr>
        <w:t xml:space="preserve">&gt;&gt;&gt; </w:t>
      </w:r>
      <w:proofErr w:type="spellStart"/>
      <w:r w:rsidRPr="00B03F78">
        <w:rPr>
          <w:b/>
          <w:bCs/>
        </w:rPr>
        <w:t>Weitere</w:t>
      </w:r>
      <w:proofErr w:type="spellEnd"/>
      <w:r w:rsidRPr="00B03F78">
        <w:rPr>
          <w:b/>
          <w:bCs/>
        </w:rPr>
        <w:t xml:space="preserve"> </w:t>
      </w:r>
      <w:proofErr w:type="spellStart"/>
      <w:r w:rsidRPr="00B03F78">
        <w:rPr>
          <w:b/>
          <w:bCs/>
        </w:rPr>
        <w:t>Informationen</w:t>
      </w:r>
      <w:proofErr w:type="spellEnd"/>
      <w:r w:rsidRPr="00B03F78">
        <w:rPr>
          <w:b/>
          <w:bCs/>
        </w:rPr>
        <w:t xml:space="preserve">? </w:t>
      </w:r>
      <w:hyperlink r:id="rId13" w:history="1">
        <w:r w:rsidR="00B51065" w:rsidRPr="00E93A21">
          <w:rPr>
            <w:rStyle w:val="Lienhypertexte"/>
          </w:rPr>
          <w:t>www.idelux.be</w:t>
        </w:r>
      </w:hyperlink>
      <w:r w:rsidR="00340A2E">
        <w:rPr>
          <w:rStyle w:val="Lienhypertexte"/>
        </w:rPr>
        <w:t xml:space="preserve"> - </w:t>
      </w:r>
      <w:r w:rsidR="00B51065">
        <w:t xml:space="preserve">per E-Mail : </w:t>
      </w:r>
      <w:hyperlink r:id="rId14" w:history="1">
        <w:r w:rsidR="00340A2E" w:rsidRPr="00BC71BC">
          <w:rPr>
            <w:rStyle w:val="Lienhypertexte"/>
          </w:rPr>
          <w:t>dechets@idelux.be</w:t>
        </w:r>
      </w:hyperlink>
      <w:r w:rsidR="00340A2E">
        <w:t xml:space="preserve"> - </w:t>
      </w:r>
      <w:proofErr w:type="spellStart"/>
      <w:r w:rsidR="00A67574">
        <w:t>über</w:t>
      </w:r>
      <w:proofErr w:type="spellEnd"/>
      <w:r w:rsidR="00A67574">
        <w:t xml:space="preserve"> Facebook IDELUX Environnement &amp; Eau</w:t>
      </w:r>
    </w:p>
    <w:sectPr w:rsidR="00A67574" w:rsidSect="00D03E1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8B1C" w14:textId="77777777" w:rsidR="00DA7225" w:rsidRDefault="00DA7225" w:rsidP="00AF403C">
      <w:r>
        <w:separator/>
      </w:r>
    </w:p>
  </w:endnote>
  <w:endnote w:type="continuationSeparator" w:id="0">
    <w:p w14:paraId="479FD874" w14:textId="77777777" w:rsidR="00DA7225" w:rsidRDefault="00DA7225" w:rsidP="00AF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ld">
    <w:altName w:val="Gotham Rounded Bold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7290" w14:textId="77777777" w:rsidR="00DA7225" w:rsidRDefault="00DA7225" w:rsidP="00AF403C">
      <w:r>
        <w:separator/>
      </w:r>
    </w:p>
  </w:footnote>
  <w:footnote w:type="continuationSeparator" w:id="0">
    <w:p w14:paraId="5859B70C" w14:textId="77777777" w:rsidR="00DA7225" w:rsidRDefault="00DA7225" w:rsidP="00AF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28F"/>
    <w:multiLevelType w:val="hybridMultilevel"/>
    <w:tmpl w:val="FC4A261E"/>
    <w:lvl w:ilvl="0" w:tplc="FFFFFFFF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4EF"/>
    <w:multiLevelType w:val="hybridMultilevel"/>
    <w:tmpl w:val="91F261AE"/>
    <w:lvl w:ilvl="0" w:tplc="79C871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4AC7"/>
    <w:multiLevelType w:val="hybridMultilevel"/>
    <w:tmpl w:val="F6CCB392"/>
    <w:lvl w:ilvl="0" w:tplc="79C871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3E31"/>
    <w:multiLevelType w:val="hybridMultilevel"/>
    <w:tmpl w:val="50B82F7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B1582"/>
    <w:multiLevelType w:val="hybridMultilevel"/>
    <w:tmpl w:val="725827CA"/>
    <w:lvl w:ilvl="0" w:tplc="B352F1EC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4579"/>
    <w:multiLevelType w:val="hybridMultilevel"/>
    <w:tmpl w:val="D5C477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C0B5E"/>
    <w:multiLevelType w:val="hybridMultilevel"/>
    <w:tmpl w:val="F0CC40E0"/>
    <w:lvl w:ilvl="0" w:tplc="A29A9F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732E"/>
    <w:multiLevelType w:val="hybridMultilevel"/>
    <w:tmpl w:val="EFBCADE2"/>
    <w:lvl w:ilvl="0" w:tplc="79C871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FA2DDF"/>
    <w:multiLevelType w:val="hybridMultilevel"/>
    <w:tmpl w:val="0262C500"/>
    <w:lvl w:ilvl="0" w:tplc="B352F1EC">
      <w:numFmt w:val="bullet"/>
      <w:lvlText w:val="•"/>
      <w:lvlJc w:val="left"/>
      <w:pPr>
        <w:ind w:left="708" w:hanging="708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442715"/>
    <w:multiLevelType w:val="hybridMultilevel"/>
    <w:tmpl w:val="1E9A6584"/>
    <w:lvl w:ilvl="0" w:tplc="A29A9FD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73978"/>
    <w:multiLevelType w:val="hybridMultilevel"/>
    <w:tmpl w:val="0284CCCA"/>
    <w:lvl w:ilvl="0" w:tplc="79C871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5F4EAC"/>
    <w:multiLevelType w:val="hybridMultilevel"/>
    <w:tmpl w:val="BE28C030"/>
    <w:lvl w:ilvl="0" w:tplc="79C871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B52CD5"/>
    <w:multiLevelType w:val="hybridMultilevel"/>
    <w:tmpl w:val="8766D5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44EC4"/>
    <w:multiLevelType w:val="hybridMultilevel"/>
    <w:tmpl w:val="FC4A261E"/>
    <w:lvl w:ilvl="0" w:tplc="B26A20C6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48" w:hanging="360"/>
      </w:pPr>
    </w:lvl>
    <w:lvl w:ilvl="2" w:tplc="080C001B" w:tentative="1">
      <w:start w:val="1"/>
      <w:numFmt w:val="lowerRoman"/>
      <w:lvlText w:val="%3."/>
      <w:lvlJc w:val="right"/>
      <w:pPr>
        <w:ind w:left="2868" w:hanging="180"/>
      </w:pPr>
    </w:lvl>
    <w:lvl w:ilvl="3" w:tplc="080C000F" w:tentative="1">
      <w:start w:val="1"/>
      <w:numFmt w:val="decimal"/>
      <w:lvlText w:val="%4."/>
      <w:lvlJc w:val="left"/>
      <w:pPr>
        <w:ind w:left="3588" w:hanging="360"/>
      </w:pPr>
    </w:lvl>
    <w:lvl w:ilvl="4" w:tplc="080C0019" w:tentative="1">
      <w:start w:val="1"/>
      <w:numFmt w:val="lowerLetter"/>
      <w:lvlText w:val="%5."/>
      <w:lvlJc w:val="left"/>
      <w:pPr>
        <w:ind w:left="4308" w:hanging="360"/>
      </w:pPr>
    </w:lvl>
    <w:lvl w:ilvl="5" w:tplc="080C001B" w:tentative="1">
      <w:start w:val="1"/>
      <w:numFmt w:val="lowerRoman"/>
      <w:lvlText w:val="%6."/>
      <w:lvlJc w:val="right"/>
      <w:pPr>
        <w:ind w:left="5028" w:hanging="180"/>
      </w:pPr>
    </w:lvl>
    <w:lvl w:ilvl="6" w:tplc="080C000F" w:tentative="1">
      <w:start w:val="1"/>
      <w:numFmt w:val="decimal"/>
      <w:lvlText w:val="%7."/>
      <w:lvlJc w:val="left"/>
      <w:pPr>
        <w:ind w:left="5748" w:hanging="360"/>
      </w:pPr>
    </w:lvl>
    <w:lvl w:ilvl="7" w:tplc="080C0019" w:tentative="1">
      <w:start w:val="1"/>
      <w:numFmt w:val="lowerLetter"/>
      <w:lvlText w:val="%8."/>
      <w:lvlJc w:val="left"/>
      <w:pPr>
        <w:ind w:left="6468" w:hanging="360"/>
      </w:pPr>
    </w:lvl>
    <w:lvl w:ilvl="8" w:tplc="08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B272D2E"/>
    <w:multiLevelType w:val="hybridMultilevel"/>
    <w:tmpl w:val="924AB3DA"/>
    <w:lvl w:ilvl="0" w:tplc="79C871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672EC730">
      <w:numFmt w:val="bullet"/>
      <w:lvlText w:val=""/>
      <w:lvlJc w:val="left"/>
      <w:pPr>
        <w:ind w:left="1428" w:hanging="708"/>
      </w:pPr>
      <w:rPr>
        <w:rFonts w:ascii="Symbol" w:eastAsiaTheme="minorHAnsi" w:hAnsi="Symbol" w:cs="Aria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AD382F"/>
    <w:multiLevelType w:val="hybridMultilevel"/>
    <w:tmpl w:val="265ACA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40A9D"/>
    <w:multiLevelType w:val="hybridMultilevel"/>
    <w:tmpl w:val="A2F4D2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02D87"/>
    <w:multiLevelType w:val="hybridMultilevel"/>
    <w:tmpl w:val="0A582650"/>
    <w:lvl w:ilvl="0" w:tplc="E83CF4D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492113"/>
    <w:multiLevelType w:val="hybridMultilevel"/>
    <w:tmpl w:val="75384C7A"/>
    <w:lvl w:ilvl="0" w:tplc="1F5C75E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3F55F4"/>
    <w:multiLevelType w:val="hybridMultilevel"/>
    <w:tmpl w:val="6AACE722"/>
    <w:lvl w:ilvl="0" w:tplc="79C8715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C03CB"/>
    <w:multiLevelType w:val="hybridMultilevel"/>
    <w:tmpl w:val="90AA53D0"/>
    <w:lvl w:ilvl="0" w:tplc="CD2A6F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83465"/>
    <w:multiLevelType w:val="hybridMultilevel"/>
    <w:tmpl w:val="26E8F8A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A6735C"/>
    <w:multiLevelType w:val="hybridMultilevel"/>
    <w:tmpl w:val="DA36E39E"/>
    <w:lvl w:ilvl="0" w:tplc="9DF405FC">
      <w:numFmt w:val="bullet"/>
      <w:lvlText w:val="-"/>
      <w:lvlJc w:val="left"/>
      <w:pPr>
        <w:ind w:left="-360" w:hanging="360"/>
      </w:pPr>
      <w:rPr>
        <w:rFonts w:ascii="Arial" w:eastAsiaTheme="minorHAnsi" w:hAnsi="Arial" w:cs="Arial" w:hint="default"/>
      </w:rPr>
    </w:lvl>
    <w:lvl w:ilvl="1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465007493">
    <w:abstractNumId w:val="6"/>
  </w:num>
  <w:num w:numId="2" w16cid:durableId="1560365380">
    <w:abstractNumId w:val="22"/>
  </w:num>
  <w:num w:numId="3" w16cid:durableId="608320778">
    <w:abstractNumId w:val="13"/>
  </w:num>
  <w:num w:numId="4" w16cid:durableId="1373000377">
    <w:abstractNumId w:val="0"/>
  </w:num>
  <w:num w:numId="5" w16cid:durableId="1118335882">
    <w:abstractNumId w:val="11"/>
  </w:num>
  <w:num w:numId="6" w16cid:durableId="1588733959">
    <w:abstractNumId w:val="14"/>
  </w:num>
  <w:num w:numId="7" w16cid:durableId="1647710036">
    <w:abstractNumId w:val="7"/>
  </w:num>
  <w:num w:numId="8" w16cid:durableId="1155074446">
    <w:abstractNumId w:val="10"/>
  </w:num>
  <w:num w:numId="9" w16cid:durableId="1022824130">
    <w:abstractNumId w:val="16"/>
  </w:num>
  <w:num w:numId="10" w16cid:durableId="1598555659">
    <w:abstractNumId w:val="1"/>
  </w:num>
  <w:num w:numId="11" w16cid:durableId="1496603320">
    <w:abstractNumId w:val="2"/>
  </w:num>
  <w:num w:numId="12" w16cid:durableId="749734828">
    <w:abstractNumId w:val="19"/>
  </w:num>
  <w:num w:numId="13" w16cid:durableId="1143304673">
    <w:abstractNumId w:val="21"/>
  </w:num>
  <w:num w:numId="14" w16cid:durableId="1784226324">
    <w:abstractNumId w:val="9"/>
  </w:num>
  <w:num w:numId="15" w16cid:durableId="959148099">
    <w:abstractNumId w:val="18"/>
  </w:num>
  <w:num w:numId="16" w16cid:durableId="284196100">
    <w:abstractNumId w:val="15"/>
  </w:num>
  <w:num w:numId="17" w16cid:durableId="950891396">
    <w:abstractNumId w:val="4"/>
  </w:num>
  <w:num w:numId="18" w16cid:durableId="1482774872">
    <w:abstractNumId w:val="8"/>
  </w:num>
  <w:num w:numId="19" w16cid:durableId="1117599411">
    <w:abstractNumId w:val="17"/>
  </w:num>
  <w:num w:numId="20" w16cid:durableId="154304017">
    <w:abstractNumId w:val="5"/>
  </w:num>
  <w:num w:numId="21" w16cid:durableId="1354071764">
    <w:abstractNumId w:val="20"/>
  </w:num>
  <w:num w:numId="22" w16cid:durableId="422339131">
    <w:abstractNumId w:val="12"/>
  </w:num>
  <w:num w:numId="23" w16cid:durableId="18202283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B9"/>
    <w:rsid w:val="00003651"/>
    <w:rsid w:val="00005A43"/>
    <w:rsid w:val="000073D3"/>
    <w:rsid w:val="00011491"/>
    <w:rsid w:val="00012B0C"/>
    <w:rsid w:val="00013CD7"/>
    <w:rsid w:val="00013F3C"/>
    <w:rsid w:val="000148C9"/>
    <w:rsid w:val="0002165D"/>
    <w:rsid w:val="00021D6F"/>
    <w:rsid w:val="00022E3F"/>
    <w:rsid w:val="0003620A"/>
    <w:rsid w:val="00040A6F"/>
    <w:rsid w:val="00042E3B"/>
    <w:rsid w:val="00055CAC"/>
    <w:rsid w:val="00056B17"/>
    <w:rsid w:val="0006035C"/>
    <w:rsid w:val="00061B3C"/>
    <w:rsid w:val="00061B8C"/>
    <w:rsid w:val="0006380D"/>
    <w:rsid w:val="00066839"/>
    <w:rsid w:val="00071AD7"/>
    <w:rsid w:val="00072B83"/>
    <w:rsid w:val="00076608"/>
    <w:rsid w:val="000926BE"/>
    <w:rsid w:val="000A3748"/>
    <w:rsid w:val="000B221D"/>
    <w:rsid w:val="000B6531"/>
    <w:rsid w:val="000C1F77"/>
    <w:rsid w:val="000C627B"/>
    <w:rsid w:val="000D49C8"/>
    <w:rsid w:val="000D5959"/>
    <w:rsid w:val="000E34C9"/>
    <w:rsid w:val="000E34D6"/>
    <w:rsid w:val="000F7048"/>
    <w:rsid w:val="001050C1"/>
    <w:rsid w:val="00105A49"/>
    <w:rsid w:val="001067FD"/>
    <w:rsid w:val="001071DF"/>
    <w:rsid w:val="00121CAB"/>
    <w:rsid w:val="00122A9D"/>
    <w:rsid w:val="001375C3"/>
    <w:rsid w:val="00143EA0"/>
    <w:rsid w:val="001529F9"/>
    <w:rsid w:val="001578EB"/>
    <w:rsid w:val="00161E5E"/>
    <w:rsid w:val="00164255"/>
    <w:rsid w:val="001661F0"/>
    <w:rsid w:val="00170E39"/>
    <w:rsid w:val="001743B9"/>
    <w:rsid w:val="001802B5"/>
    <w:rsid w:val="00197F51"/>
    <w:rsid w:val="001B33AE"/>
    <w:rsid w:val="001C09E4"/>
    <w:rsid w:val="001C282F"/>
    <w:rsid w:val="001D2CE6"/>
    <w:rsid w:val="001D7F3C"/>
    <w:rsid w:val="001E09B7"/>
    <w:rsid w:val="001E3825"/>
    <w:rsid w:val="002009F1"/>
    <w:rsid w:val="00205FF2"/>
    <w:rsid w:val="002063F3"/>
    <w:rsid w:val="00211C11"/>
    <w:rsid w:val="00213EFB"/>
    <w:rsid w:val="00223050"/>
    <w:rsid w:val="002264CD"/>
    <w:rsid w:val="002272FB"/>
    <w:rsid w:val="00227C02"/>
    <w:rsid w:val="0023580D"/>
    <w:rsid w:val="00244351"/>
    <w:rsid w:val="00251226"/>
    <w:rsid w:val="002512BA"/>
    <w:rsid w:val="00254A93"/>
    <w:rsid w:val="002607E9"/>
    <w:rsid w:val="00262EA4"/>
    <w:rsid w:val="00271FD8"/>
    <w:rsid w:val="00274D0D"/>
    <w:rsid w:val="002806C9"/>
    <w:rsid w:val="002851B4"/>
    <w:rsid w:val="00291FB6"/>
    <w:rsid w:val="00293B46"/>
    <w:rsid w:val="00295B6C"/>
    <w:rsid w:val="002A04ED"/>
    <w:rsid w:val="002A2601"/>
    <w:rsid w:val="002A2CDE"/>
    <w:rsid w:val="002A7564"/>
    <w:rsid w:val="002C5B47"/>
    <w:rsid w:val="002C697D"/>
    <w:rsid w:val="002E59ED"/>
    <w:rsid w:val="002F40F6"/>
    <w:rsid w:val="00301256"/>
    <w:rsid w:val="00303AA4"/>
    <w:rsid w:val="00305110"/>
    <w:rsid w:val="0031110D"/>
    <w:rsid w:val="00311598"/>
    <w:rsid w:val="00312D4B"/>
    <w:rsid w:val="0031342B"/>
    <w:rsid w:val="00316E85"/>
    <w:rsid w:val="00326B13"/>
    <w:rsid w:val="00334F82"/>
    <w:rsid w:val="0033525C"/>
    <w:rsid w:val="00340A2E"/>
    <w:rsid w:val="00342212"/>
    <w:rsid w:val="00342846"/>
    <w:rsid w:val="00353604"/>
    <w:rsid w:val="003545D1"/>
    <w:rsid w:val="00356E05"/>
    <w:rsid w:val="00361A51"/>
    <w:rsid w:val="003648D5"/>
    <w:rsid w:val="003660D6"/>
    <w:rsid w:val="00367FA2"/>
    <w:rsid w:val="00374BBA"/>
    <w:rsid w:val="00377072"/>
    <w:rsid w:val="003773EE"/>
    <w:rsid w:val="00384616"/>
    <w:rsid w:val="003B04AE"/>
    <w:rsid w:val="003B1FB8"/>
    <w:rsid w:val="003C68A8"/>
    <w:rsid w:val="003C71B9"/>
    <w:rsid w:val="003C7AA3"/>
    <w:rsid w:val="003D181F"/>
    <w:rsid w:val="003F31A2"/>
    <w:rsid w:val="003F72F7"/>
    <w:rsid w:val="004021C4"/>
    <w:rsid w:val="004021FA"/>
    <w:rsid w:val="00406A52"/>
    <w:rsid w:val="004070DA"/>
    <w:rsid w:val="00407D5B"/>
    <w:rsid w:val="004132F4"/>
    <w:rsid w:val="00417248"/>
    <w:rsid w:val="00421242"/>
    <w:rsid w:val="004215D2"/>
    <w:rsid w:val="00422552"/>
    <w:rsid w:val="004261E7"/>
    <w:rsid w:val="00427687"/>
    <w:rsid w:val="004416A8"/>
    <w:rsid w:val="004419AD"/>
    <w:rsid w:val="00442821"/>
    <w:rsid w:val="0044509F"/>
    <w:rsid w:val="004525B9"/>
    <w:rsid w:val="00455820"/>
    <w:rsid w:val="00461BB1"/>
    <w:rsid w:val="00464CAA"/>
    <w:rsid w:val="00465B78"/>
    <w:rsid w:val="00470A4E"/>
    <w:rsid w:val="00485E25"/>
    <w:rsid w:val="00497DED"/>
    <w:rsid w:val="004A3EC6"/>
    <w:rsid w:val="004A4C43"/>
    <w:rsid w:val="004C073D"/>
    <w:rsid w:val="004C2658"/>
    <w:rsid w:val="004F119A"/>
    <w:rsid w:val="004F1AAC"/>
    <w:rsid w:val="004F1B2C"/>
    <w:rsid w:val="004F3632"/>
    <w:rsid w:val="004F4D15"/>
    <w:rsid w:val="004F6D57"/>
    <w:rsid w:val="004F761B"/>
    <w:rsid w:val="005005D2"/>
    <w:rsid w:val="00504F70"/>
    <w:rsid w:val="00505D83"/>
    <w:rsid w:val="00506F4B"/>
    <w:rsid w:val="00510D95"/>
    <w:rsid w:val="005113F1"/>
    <w:rsid w:val="00516EBE"/>
    <w:rsid w:val="00521737"/>
    <w:rsid w:val="00524459"/>
    <w:rsid w:val="00530A73"/>
    <w:rsid w:val="005473E9"/>
    <w:rsid w:val="00555971"/>
    <w:rsid w:val="00556E96"/>
    <w:rsid w:val="005642AA"/>
    <w:rsid w:val="00564931"/>
    <w:rsid w:val="005711DA"/>
    <w:rsid w:val="005724C9"/>
    <w:rsid w:val="00577709"/>
    <w:rsid w:val="0059354E"/>
    <w:rsid w:val="0059614D"/>
    <w:rsid w:val="005B0746"/>
    <w:rsid w:val="005B467C"/>
    <w:rsid w:val="005B6022"/>
    <w:rsid w:val="005C1868"/>
    <w:rsid w:val="005D0EDF"/>
    <w:rsid w:val="005D3D0B"/>
    <w:rsid w:val="005D5C91"/>
    <w:rsid w:val="005E2B86"/>
    <w:rsid w:val="005F692F"/>
    <w:rsid w:val="006053E5"/>
    <w:rsid w:val="00605E45"/>
    <w:rsid w:val="00610461"/>
    <w:rsid w:val="00615C5D"/>
    <w:rsid w:val="00622230"/>
    <w:rsid w:val="006235A6"/>
    <w:rsid w:val="00631485"/>
    <w:rsid w:val="006454F1"/>
    <w:rsid w:val="00647987"/>
    <w:rsid w:val="00651431"/>
    <w:rsid w:val="006631B8"/>
    <w:rsid w:val="00665A24"/>
    <w:rsid w:val="00665DE7"/>
    <w:rsid w:val="00680F03"/>
    <w:rsid w:val="00686933"/>
    <w:rsid w:val="006A01C0"/>
    <w:rsid w:val="006B24A1"/>
    <w:rsid w:val="006C208B"/>
    <w:rsid w:val="006D0869"/>
    <w:rsid w:val="006D1145"/>
    <w:rsid w:val="006D3318"/>
    <w:rsid w:val="006D4EDB"/>
    <w:rsid w:val="006D68F3"/>
    <w:rsid w:val="006E74C0"/>
    <w:rsid w:val="006F11B5"/>
    <w:rsid w:val="006F1A8C"/>
    <w:rsid w:val="006F3F76"/>
    <w:rsid w:val="006F6C1D"/>
    <w:rsid w:val="00712CA0"/>
    <w:rsid w:val="007164C1"/>
    <w:rsid w:val="007178E8"/>
    <w:rsid w:val="0072270D"/>
    <w:rsid w:val="0072443C"/>
    <w:rsid w:val="007246E8"/>
    <w:rsid w:val="00725148"/>
    <w:rsid w:val="00746812"/>
    <w:rsid w:val="007534E3"/>
    <w:rsid w:val="007624F6"/>
    <w:rsid w:val="00763CB6"/>
    <w:rsid w:val="00766526"/>
    <w:rsid w:val="0077205C"/>
    <w:rsid w:val="00772954"/>
    <w:rsid w:val="0079176F"/>
    <w:rsid w:val="007918D0"/>
    <w:rsid w:val="00793B9A"/>
    <w:rsid w:val="00794D04"/>
    <w:rsid w:val="007A6B16"/>
    <w:rsid w:val="007A6D9D"/>
    <w:rsid w:val="007B4337"/>
    <w:rsid w:val="007B4356"/>
    <w:rsid w:val="007C2A2B"/>
    <w:rsid w:val="007E37F3"/>
    <w:rsid w:val="007E7175"/>
    <w:rsid w:val="007F6D49"/>
    <w:rsid w:val="008034CD"/>
    <w:rsid w:val="0081174C"/>
    <w:rsid w:val="00816FF3"/>
    <w:rsid w:val="00821E0B"/>
    <w:rsid w:val="00826548"/>
    <w:rsid w:val="008306C6"/>
    <w:rsid w:val="00837F57"/>
    <w:rsid w:val="0084119F"/>
    <w:rsid w:val="00850ACF"/>
    <w:rsid w:val="0085316A"/>
    <w:rsid w:val="00853669"/>
    <w:rsid w:val="00853C4B"/>
    <w:rsid w:val="0085764F"/>
    <w:rsid w:val="00865D49"/>
    <w:rsid w:val="00870108"/>
    <w:rsid w:val="00876D0A"/>
    <w:rsid w:val="0088225F"/>
    <w:rsid w:val="00886B76"/>
    <w:rsid w:val="00891D95"/>
    <w:rsid w:val="00894DA9"/>
    <w:rsid w:val="008B00F7"/>
    <w:rsid w:val="008B4447"/>
    <w:rsid w:val="008B55EF"/>
    <w:rsid w:val="008F50CA"/>
    <w:rsid w:val="008F7C0C"/>
    <w:rsid w:val="0090359F"/>
    <w:rsid w:val="00920BB8"/>
    <w:rsid w:val="009231CE"/>
    <w:rsid w:val="00933157"/>
    <w:rsid w:val="00934C4A"/>
    <w:rsid w:val="00935A93"/>
    <w:rsid w:val="00937C8E"/>
    <w:rsid w:val="00945308"/>
    <w:rsid w:val="0094739B"/>
    <w:rsid w:val="00951B27"/>
    <w:rsid w:val="00956136"/>
    <w:rsid w:val="00967C06"/>
    <w:rsid w:val="00974A5E"/>
    <w:rsid w:val="00986CE0"/>
    <w:rsid w:val="00990915"/>
    <w:rsid w:val="00990AEC"/>
    <w:rsid w:val="009A7940"/>
    <w:rsid w:val="009B7BBC"/>
    <w:rsid w:val="009C07F6"/>
    <w:rsid w:val="009C3E92"/>
    <w:rsid w:val="009C4267"/>
    <w:rsid w:val="009C6BCA"/>
    <w:rsid w:val="009D7FA6"/>
    <w:rsid w:val="009E2A48"/>
    <w:rsid w:val="009F69EA"/>
    <w:rsid w:val="00A153D2"/>
    <w:rsid w:val="00A2685D"/>
    <w:rsid w:val="00A45BE9"/>
    <w:rsid w:val="00A47A97"/>
    <w:rsid w:val="00A55204"/>
    <w:rsid w:val="00A56388"/>
    <w:rsid w:val="00A56C37"/>
    <w:rsid w:val="00A56F93"/>
    <w:rsid w:val="00A63966"/>
    <w:rsid w:val="00A6462A"/>
    <w:rsid w:val="00A67162"/>
    <w:rsid w:val="00A67574"/>
    <w:rsid w:val="00A76C32"/>
    <w:rsid w:val="00A80840"/>
    <w:rsid w:val="00A92426"/>
    <w:rsid w:val="00A95677"/>
    <w:rsid w:val="00AA316E"/>
    <w:rsid w:val="00AA6B9A"/>
    <w:rsid w:val="00AB7B15"/>
    <w:rsid w:val="00AC272E"/>
    <w:rsid w:val="00AD4AC5"/>
    <w:rsid w:val="00AF403C"/>
    <w:rsid w:val="00B0271A"/>
    <w:rsid w:val="00B03F78"/>
    <w:rsid w:val="00B04048"/>
    <w:rsid w:val="00B12B60"/>
    <w:rsid w:val="00B167D4"/>
    <w:rsid w:val="00B343B4"/>
    <w:rsid w:val="00B37FD0"/>
    <w:rsid w:val="00B415C9"/>
    <w:rsid w:val="00B51065"/>
    <w:rsid w:val="00B53472"/>
    <w:rsid w:val="00B56CE8"/>
    <w:rsid w:val="00B67FEE"/>
    <w:rsid w:val="00B73023"/>
    <w:rsid w:val="00B7327A"/>
    <w:rsid w:val="00B812D8"/>
    <w:rsid w:val="00B87B1B"/>
    <w:rsid w:val="00B9496C"/>
    <w:rsid w:val="00B96B3E"/>
    <w:rsid w:val="00BA33A9"/>
    <w:rsid w:val="00BA5ECC"/>
    <w:rsid w:val="00BB5CC6"/>
    <w:rsid w:val="00BB78DC"/>
    <w:rsid w:val="00BC4573"/>
    <w:rsid w:val="00BC58D7"/>
    <w:rsid w:val="00BC61A5"/>
    <w:rsid w:val="00BD26DF"/>
    <w:rsid w:val="00BD29C0"/>
    <w:rsid w:val="00BE5684"/>
    <w:rsid w:val="00BF41B8"/>
    <w:rsid w:val="00C028A5"/>
    <w:rsid w:val="00C02B49"/>
    <w:rsid w:val="00C0309F"/>
    <w:rsid w:val="00C061A8"/>
    <w:rsid w:val="00C10A9E"/>
    <w:rsid w:val="00C25672"/>
    <w:rsid w:val="00C267CC"/>
    <w:rsid w:val="00C37F02"/>
    <w:rsid w:val="00C41066"/>
    <w:rsid w:val="00C42915"/>
    <w:rsid w:val="00C53674"/>
    <w:rsid w:val="00C61B90"/>
    <w:rsid w:val="00C71D92"/>
    <w:rsid w:val="00C77862"/>
    <w:rsid w:val="00C82591"/>
    <w:rsid w:val="00CA1ED1"/>
    <w:rsid w:val="00CA3A02"/>
    <w:rsid w:val="00CB2279"/>
    <w:rsid w:val="00CC6952"/>
    <w:rsid w:val="00CD3783"/>
    <w:rsid w:val="00CE4C95"/>
    <w:rsid w:val="00CE6565"/>
    <w:rsid w:val="00CF7FFA"/>
    <w:rsid w:val="00D000A3"/>
    <w:rsid w:val="00D030EE"/>
    <w:rsid w:val="00D03670"/>
    <w:rsid w:val="00D03E18"/>
    <w:rsid w:val="00D05AE3"/>
    <w:rsid w:val="00D12B41"/>
    <w:rsid w:val="00D17882"/>
    <w:rsid w:val="00D217DF"/>
    <w:rsid w:val="00D25617"/>
    <w:rsid w:val="00D265FE"/>
    <w:rsid w:val="00D314E1"/>
    <w:rsid w:val="00D328BF"/>
    <w:rsid w:val="00D43EF2"/>
    <w:rsid w:val="00D513E4"/>
    <w:rsid w:val="00D6179B"/>
    <w:rsid w:val="00D6435D"/>
    <w:rsid w:val="00D70813"/>
    <w:rsid w:val="00D731BF"/>
    <w:rsid w:val="00D73D31"/>
    <w:rsid w:val="00D7472B"/>
    <w:rsid w:val="00D74951"/>
    <w:rsid w:val="00D90094"/>
    <w:rsid w:val="00D91D1F"/>
    <w:rsid w:val="00DA7225"/>
    <w:rsid w:val="00DB0EDA"/>
    <w:rsid w:val="00DB31A5"/>
    <w:rsid w:val="00DB743D"/>
    <w:rsid w:val="00DC0942"/>
    <w:rsid w:val="00DC163A"/>
    <w:rsid w:val="00DC46FC"/>
    <w:rsid w:val="00DC6131"/>
    <w:rsid w:val="00DD2740"/>
    <w:rsid w:val="00DD522B"/>
    <w:rsid w:val="00DD574E"/>
    <w:rsid w:val="00DE1C8A"/>
    <w:rsid w:val="00DE58BE"/>
    <w:rsid w:val="00DF6FC8"/>
    <w:rsid w:val="00E01948"/>
    <w:rsid w:val="00E11738"/>
    <w:rsid w:val="00E17380"/>
    <w:rsid w:val="00E259A7"/>
    <w:rsid w:val="00E27817"/>
    <w:rsid w:val="00E32137"/>
    <w:rsid w:val="00E36784"/>
    <w:rsid w:val="00E45D15"/>
    <w:rsid w:val="00E50628"/>
    <w:rsid w:val="00E56436"/>
    <w:rsid w:val="00E65481"/>
    <w:rsid w:val="00E750B9"/>
    <w:rsid w:val="00E7525F"/>
    <w:rsid w:val="00E7695F"/>
    <w:rsid w:val="00E775BE"/>
    <w:rsid w:val="00E82700"/>
    <w:rsid w:val="00E90739"/>
    <w:rsid w:val="00E92947"/>
    <w:rsid w:val="00E93196"/>
    <w:rsid w:val="00E97774"/>
    <w:rsid w:val="00EB1526"/>
    <w:rsid w:val="00ED0F00"/>
    <w:rsid w:val="00ED4D56"/>
    <w:rsid w:val="00EE1954"/>
    <w:rsid w:val="00EE4855"/>
    <w:rsid w:val="00EE60AB"/>
    <w:rsid w:val="00F057B2"/>
    <w:rsid w:val="00F162D7"/>
    <w:rsid w:val="00F3017E"/>
    <w:rsid w:val="00F3089B"/>
    <w:rsid w:val="00F30FDA"/>
    <w:rsid w:val="00F31D3C"/>
    <w:rsid w:val="00F343FD"/>
    <w:rsid w:val="00F3646E"/>
    <w:rsid w:val="00F37150"/>
    <w:rsid w:val="00F37B41"/>
    <w:rsid w:val="00F41962"/>
    <w:rsid w:val="00F4321E"/>
    <w:rsid w:val="00F4732B"/>
    <w:rsid w:val="00F52B61"/>
    <w:rsid w:val="00F54880"/>
    <w:rsid w:val="00F54A26"/>
    <w:rsid w:val="00F62226"/>
    <w:rsid w:val="00F64F35"/>
    <w:rsid w:val="00F67819"/>
    <w:rsid w:val="00F74562"/>
    <w:rsid w:val="00F771F4"/>
    <w:rsid w:val="00F8308D"/>
    <w:rsid w:val="00F94D03"/>
    <w:rsid w:val="00F9768E"/>
    <w:rsid w:val="00FA72DC"/>
    <w:rsid w:val="00FB4BB9"/>
    <w:rsid w:val="00FC0264"/>
    <w:rsid w:val="00FC0D5A"/>
    <w:rsid w:val="00FC1D3D"/>
    <w:rsid w:val="00FC32A1"/>
    <w:rsid w:val="00FC39FA"/>
    <w:rsid w:val="00FC4467"/>
    <w:rsid w:val="00FC7C19"/>
    <w:rsid w:val="00FD700A"/>
    <w:rsid w:val="00FE756B"/>
    <w:rsid w:val="00FF48BC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6AB7B"/>
  <w15:chartTrackingRefBased/>
  <w15:docId w15:val="{82648A1C-D5CA-48F7-A117-65A1FDD2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6388"/>
    <w:pPr>
      <w:keepNext/>
      <w:keepLines/>
      <w:spacing w:before="240" w:line="240" w:lineRule="atLeast"/>
      <w:ind w:left="357" w:hanging="35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6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40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403C"/>
  </w:style>
  <w:style w:type="paragraph" w:styleId="Pieddepage">
    <w:name w:val="footer"/>
    <w:basedOn w:val="Normal"/>
    <w:link w:val="PieddepageCar"/>
    <w:uiPriority w:val="99"/>
    <w:unhideWhenUsed/>
    <w:rsid w:val="00AF40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403C"/>
  </w:style>
  <w:style w:type="character" w:styleId="Lienhypertexte">
    <w:name w:val="Hyperlink"/>
    <w:basedOn w:val="Policepardfaut"/>
    <w:uiPriority w:val="99"/>
    <w:unhideWhenUsed/>
    <w:rsid w:val="00AF403C"/>
    <w:rPr>
      <w:color w:val="0563C1" w:themeColor="hyperlink"/>
      <w:u w:val="single"/>
    </w:rPr>
  </w:style>
  <w:style w:type="character" w:customStyle="1" w:styleId="Styledecaractre1">
    <w:name w:val="Style de caractère 1"/>
    <w:uiPriority w:val="99"/>
    <w:rsid w:val="00AF403C"/>
  </w:style>
  <w:style w:type="character" w:customStyle="1" w:styleId="A11">
    <w:name w:val="A11"/>
    <w:uiPriority w:val="99"/>
    <w:rsid w:val="00AF403C"/>
    <w:rPr>
      <w:rFonts w:ascii="Gotham Rounded Book" w:hAnsi="Gotham Rounded Book" w:cs="Gotham Rounded Book"/>
      <w:color w:val="211D1E"/>
      <w:sz w:val="21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A56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12">
    <w:name w:val="A12"/>
    <w:uiPriority w:val="99"/>
    <w:rsid w:val="00A56388"/>
    <w:rPr>
      <w:rFonts w:cs="Gotham Rounded Bold"/>
      <w:b/>
      <w:bCs/>
      <w:color w:val="211D1E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428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5A43"/>
    <w:pPr>
      <w:spacing w:before="100" w:beforeAutospacing="1" w:after="100" w:afterAutospacing="1"/>
    </w:pPr>
    <w:rPr>
      <w:rFonts w:ascii="Calibri" w:hAnsi="Calibri" w:cs="Calibri"/>
      <w:lang w:eastAsia="fr-BE"/>
    </w:rPr>
  </w:style>
  <w:style w:type="character" w:styleId="lev">
    <w:name w:val="Strong"/>
    <w:basedOn w:val="Policepardfaut"/>
    <w:uiPriority w:val="22"/>
    <w:qFormat/>
    <w:rsid w:val="00005A43"/>
    <w:rPr>
      <w:b/>
      <w:bCs/>
    </w:rPr>
  </w:style>
  <w:style w:type="character" w:styleId="Accentuation">
    <w:name w:val="Emphasis"/>
    <w:basedOn w:val="Policepardfaut"/>
    <w:uiPriority w:val="20"/>
    <w:qFormat/>
    <w:rsid w:val="00005A43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05A4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B2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1D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D3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60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E60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E60AB"/>
    <w:rPr>
      <w:sz w:val="20"/>
      <w:szCs w:val="20"/>
    </w:rPr>
  </w:style>
  <w:style w:type="table" w:styleId="Grilledutableau">
    <w:name w:val="Table Grid"/>
    <w:basedOn w:val="TableauNormal"/>
    <w:uiPriority w:val="39"/>
    <w:rsid w:val="00CA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5684"/>
    <w:rPr>
      <w:rFonts w:asciiTheme="minorHAnsi" w:hAnsiTheme="minorHAnsi" w:cstheme="minorBidi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5684"/>
    <w:rPr>
      <w:rFonts w:asciiTheme="minorHAnsi" w:hAnsiTheme="minorHAnsi" w:cstheme="minorBid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BE5684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1E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1E5E"/>
    <w:rPr>
      <w:b/>
      <w:bCs/>
      <w:sz w:val="20"/>
      <w:szCs w:val="20"/>
    </w:rPr>
  </w:style>
  <w:style w:type="paragraph" w:customStyle="1" w:styleId="031SousSurNiveau3">
    <w:name w:val="031. Sous/Sur Niveau 3"/>
    <w:basedOn w:val="Normal"/>
    <w:rsid w:val="004261E7"/>
    <w:pPr>
      <w:spacing w:line="360" w:lineRule="exact"/>
    </w:pPr>
    <w:rPr>
      <w:rFonts w:eastAsia="Times New Roman"/>
      <w:sz w:val="36"/>
      <w:lang w:eastAsia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406A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7918D0"/>
  </w:style>
  <w:style w:type="paragraph" w:customStyle="1" w:styleId="paragraph">
    <w:name w:val="paragraph"/>
    <w:basedOn w:val="Normal"/>
    <w:rsid w:val="00C10A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C10A9E"/>
  </w:style>
  <w:style w:type="character" w:customStyle="1" w:styleId="eop">
    <w:name w:val="eop"/>
    <w:basedOn w:val="Policepardfaut"/>
    <w:rsid w:val="00C10A9E"/>
  </w:style>
  <w:style w:type="character" w:customStyle="1" w:styleId="hscoswrapper">
    <w:name w:val="hs_cos_wrapper"/>
    <w:basedOn w:val="Policepardfaut"/>
    <w:rsid w:val="00EE1954"/>
  </w:style>
  <w:style w:type="paragraph" w:customStyle="1" w:styleId="Default">
    <w:name w:val="Default"/>
    <w:rsid w:val="002272F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320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83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81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delux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chets@idelux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4392889FFA43929B1185288C5166" ma:contentTypeVersion="12" ma:contentTypeDescription="Create a new document." ma:contentTypeScope="" ma:versionID="98f941dbe93840b52b441296cca51629">
  <xsd:schema xmlns:xsd="http://www.w3.org/2001/XMLSchema" xmlns:xs="http://www.w3.org/2001/XMLSchema" xmlns:p="http://schemas.microsoft.com/office/2006/metadata/properties" xmlns:ns3="c36e1881-26d8-4d5f-ab05-a2234560e3d3" xmlns:ns4="a90087b4-1a83-40a7-abf8-9b1d9f14678d" targetNamespace="http://schemas.microsoft.com/office/2006/metadata/properties" ma:root="true" ma:fieldsID="d94c3675732dbd55028810e079451da7" ns3:_="" ns4:_="">
    <xsd:import namespace="c36e1881-26d8-4d5f-ab05-a2234560e3d3"/>
    <xsd:import namespace="a90087b4-1a83-40a7-abf8-9b1d9f146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e1881-26d8-4d5f-ab05-a2234560e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087b4-1a83-40a7-abf8-9b1d9f146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5C752-FDD7-4767-9FE1-FED729DDC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8DFAD-A28D-4E1B-8245-2C8ECA2F6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9E046-9F3B-4CC8-98FD-80755806A9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E5A54A-1F4C-4535-85F6-B97D52CE8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e1881-26d8-4d5f-ab05-a2234560e3d3"/>
    <ds:schemaRef ds:uri="a90087b4-1a83-40a7-abf8-9b1d9f146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3697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Marie-Noël MINET</dc:creator>
  <cp:keywords/>
  <dc:description/>
  <cp:lastModifiedBy>Marie-Noëlle MINET</cp:lastModifiedBy>
  <cp:revision>2</cp:revision>
  <dcterms:created xsi:type="dcterms:W3CDTF">2024-03-14T14:26:00Z</dcterms:created>
  <dcterms:modified xsi:type="dcterms:W3CDTF">2024-03-14T14:26:00Z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0x010100EBD24392889FFA43929B1185288C5166</vt:lpwstr>
  </property>
</Properties>
</file>